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CF" w:rsidRPr="006B07FA" w:rsidRDefault="00A85CDA" w:rsidP="0010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38B9">
        <w:rPr>
          <w:sz w:val="28"/>
          <w:szCs w:val="28"/>
        </w:rPr>
        <w:t>3</w:t>
      </w:r>
      <w:r w:rsidR="00107ECF">
        <w:rPr>
          <w:sz w:val="28"/>
          <w:szCs w:val="28"/>
        </w:rPr>
        <w:t xml:space="preserve"> квартале 2017</w:t>
      </w:r>
      <w:r w:rsidR="00107ECF" w:rsidRPr="006B07FA">
        <w:rPr>
          <w:sz w:val="28"/>
          <w:szCs w:val="28"/>
        </w:rPr>
        <w:t xml:space="preserve"> года в Управление поступило </w:t>
      </w:r>
      <w:r>
        <w:rPr>
          <w:b/>
          <w:sz w:val="28"/>
          <w:szCs w:val="28"/>
        </w:rPr>
        <w:t>1</w:t>
      </w:r>
      <w:r w:rsidR="005238B9">
        <w:rPr>
          <w:b/>
          <w:sz w:val="28"/>
          <w:szCs w:val="28"/>
        </w:rPr>
        <w:t>2</w:t>
      </w:r>
      <w:r w:rsidR="002F6441">
        <w:rPr>
          <w:b/>
          <w:sz w:val="28"/>
          <w:szCs w:val="28"/>
        </w:rPr>
        <w:t>4</w:t>
      </w:r>
      <w:r w:rsidR="00107ECF" w:rsidRPr="006B07FA">
        <w:rPr>
          <w:b/>
          <w:sz w:val="28"/>
          <w:szCs w:val="28"/>
        </w:rPr>
        <w:t xml:space="preserve"> </w:t>
      </w:r>
      <w:r w:rsidR="00107ECF" w:rsidRPr="006B07FA">
        <w:rPr>
          <w:sz w:val="28"/>
          <w:szCs w:val="28"/>
        </w:rPr>
        <w:t>обращений граждан, из них:</w:t>
      </w: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</w:p>
    <w:p w:rsidR="00107ECF" w:rsidRPr="006B07FA" w:rsidRDefault="005238B9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44</w:t>
      </w:r>
      <w:r w:rsidR="00107ECF" w:rsidRPr="006B07FA">
        <w:rPr>
          <w:b/>
          <w:sz w:val="28"/>
          <w:szCs w:val="28"/>
          <w:lang w:eastAsia="en-US"/>
        </w:rPr>
        <w:t xml:space="preserve"> – обращения по защите прав субъектов персональных данных: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>из них:</w:t>
      </w:r>
    </w:p>
    <w:p w:rsidR="00107ECF" w:rsidRPr="006B07FA" w:rsidRDefault="005238B9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37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>по вопросам защиты персональных данных;</w:t>
      </w:r>
    </w:p>
    <w:p w:rsidR="00107ECF" w:rsidRPr="006B07FA" w:rsidRDefault="005238B9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>по разъяснениям вопросов применения 152-ФЗ;</w:t>
      </w: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</w:p>
    <w:p w:rsidR="00107ECF" w:rsidRPr="006B07FA" w:rsidRDefault="005238B9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</w:t>
      </w:r>
      <w:r w:rsidR="00107ECF" w:rsidRPr="006B07FA">
        <w:rPr>
          <w:b/>
          <w:sz w:val="28"/>
          <w:szCs w:val="28"/>
          <w:lang w:eastAsia="en-US"/>
        </w:rPr>
        <w:t xml:space="preserve"> – обращений по вопросам в сфере СМИ:</w:t>
      </w:r>
    </w:p>
    <w:p w:rsidR="00107ECF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>из них:</w:t>
      </w:r>
    </w:p>
    <w:p w:rsidR="005238B9" w:rsidRPr="006B07FA" w:rsidRDefault="005238B9" w:rsidP="00107ECF">
      <w:pPr>
        <w:jc w:val="both"/>
        <w:rPr>
          <w:sz w:val="28"/>
          <w:szCs w:val="28"/>
          <w:lang w:eastAsia="en-US"/>
        </w:rPr>
      </w:pPr>
      <w:r w:rsidRPr="005238B9">
        <w:rPr>
          <w:b/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- </w:t>
      </w:r>
      <w:r w:rsidRPr="005238B9">
        <w:rPr>
          <w:sz w:val="28"/>
          <w:szCs w:val="28"/>
          <w:lang w:eastAsia="en-US"/>
        </w:rPr>
        <w:t>Разъяснение вопросов по разрешительной деятельности и лицензированию</w:t>
      </w:r>
    </w:p>
    <w:p w:rsidR="00107ECF" w:rsidRPr="006B07FA" w:rsidRDefault="005238B9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>по содержанию материалов, публикуемых в СМИ, в т.ч. телевизионных передач;</w:t>
      </w:r>
    </w:p>
    <w:p w:rsidR="005238B9" w:rsidRPr="006B07FA" w:rsidRDefault="005238B9" w:rsidP="00107ECF">
      <w:pPr>
        <w:jc w:val="both"/>
        <w:rPr>
          <w:sz w:val="28"/>
          <w:szCs w:val="28"/>
          <w:lang w:eastAsia="en-US"/>
        </w:rPr>
      </w:pPr>
      <w:r w:rsidRPr="005238B9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 xml:space="preserve"> </w:t>
      </w:r>
      <w:r w:rsidRPr="005238B9"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5238B9">
        <w:rPr>
          <w:sz w:val="28"/>
          <w:szCs w:val="28"/>
          <w:lang w:eastAsia="en-US"/>
        </w:rPr>
        <w:t>Нарушение правил агитации в СМИ в предвыборный период и в день голосования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6B07FA" w:rsidRDefault="005238B9" w:rsidP="00107EC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F81DE2">
        <w:rPr>
          <w:b/>
          <w:sz w:val="28"/>
          <w:szCs w:val="28"/>
          <w:lang w:eastAsia="en-US"/>
        </w:rPr>
        <w:t>7</w:t>
      </w:r>
      <w:r w:rsidR="00107ECF" w:rsidRPr="006B07FA">
        <w:rPr>
          <w:b/>
          <w:sz w:val="28"/>
          <w:szCs w:val="28"/>
          <w:lang w:eastAsia="en-US"/>
        </w:rPr>
        <w:t xml:space="preserve"> – обращения по вопросам в сфере связи: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>из них:</w:t>
      </w:r>
    </w:p>
    <w:p w:rsidR="00F91BC3" w:rsidRPr="006B07FA" w:rsidRDefault="005238B9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>разъяснение вопросов по разрешительной деятельности и лицензированию;</w:t>
      </w:r>
    </w:p>
    <w:p w:rsidR="00F91BC3" w:rsidRPr="006B07FA" w:rsidRDefault="005238B9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21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2C6670" w:rsidRPr="002C6670">
        <w:rPr>
          <w:sz w:val="28"/>
          <w:szCs w:val="28"/>
          <w:lang w:eastAsia="en-US"/>
        </w:rPr>
        <w:t>по</w:t>
      </w:r>
      <w:r w:rsidR="002C6670">
        <w:rPr>
          <w:b/>
          <w:sz w:val="28"/>
          <w:szCs w:val="28"/>
          <w:lang w:eastAsia="en-US"/>
        </w:rPr>
        <w:t xml:space="preserve"> в</w:t>
      </w:r>
      <w:r w:rsidR="002C6670" w:rsidRPr="002C6670">
        <w:rPr>
          <w:sz w:val="28"/>
          <w:szCs w:val="28"/>
          <w:lang w:eastAsia="en-US"/>
        </w:rPr>
        <w:t>опрос</w:t>
      </w:r>
      <w:r w:rsidR="002C6670">
        <w:rPr>
          <w:sz w:val="28"/>
          <w:szCs w:val="28"/>
          <w:lang w:eastAsia="en-US"/>
        </w:rPr>
        <w:t>ам</w:t>
      </w:r>
      <w:r w:rsidR="002C6670" w:rsidRPr="002C6670">
        <w:rPr>
          <w:sz w:val="28"/>
          <w:szCs w:val="28"/>
          <w:lang w:eastAsia="en-US"/>
        </w:rPr>
        <w:t xml:space="preserve"> предоставления услуг связи</w:t>
      </w:r>
      <w:r w:rsidR="00107ECF" w:rsidRPr="006B07FA">
        <w:rPr>
          <w:sz w:val="28"/>
          <w:szCs w:val="28"/>
          <w:lang w:eastAsia="en-US"/>
        </w:rPr>
        <w:t>;</w:t>
      </w:r>
    </w:p>
    <w:p w:rsidR="00107ECF" w:rsidRDefault="005238B9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F81DE2">
        <w:rPr>
          <w:b/>
          <w:sz w:val="28"/>
          <w:szCs w:val="28"/>
          <w:lang w:eastAsia="en-US"/>
        </w:rPr>
        <w:t>3</w:t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 </w:t>
      </w:r>
      <w:r w:rsidR="00107ECF" w:rsidRPr="002538ED">
        <w:rPr>
          <w:b/>
          <w:sz w:val="28"/>
          <w:szCs w:val="28"/>
          <w:lang w:eastAsia="en-US"/>
        </w:rPr>
        <w:t xml:space="preserve">– </w:t>
      </w:r>
      <w:r w:rsidR="00107ECF" w:rsidRPr="002538ED">
        <w:rPr>
          <w:sz w:val="28"/>
          <w:szCs w:val="28"/>
          <w:lang w:eastAsia="en-US"/>
        </w:rPr>
        <w:t>по</w:t>
      </w:r>
      <w:r w:rsidR="00107ECF" w:rsidRPr="002538ED">
        <w:rPr>
          <w:b/>
          <w:sz w:val="28"/>
          <w:szCs w:val="28"/>
          <w:lang w:eastAsia="en-US"/>
        </w:rPr>
        <w:t xml:space="preserve"> </w:t>
      </w:r>
      <w:r w:rsidR="00107ECF" w:rsidRPr="002538ED">
        <w:rPr>
          <w:sz w:val="28"/>
          <w:szCs w:val="28"/>
          <w:lang w:eastAsia="en-US"/>
        </w:rPr>
        <w:t>другим вопросам в сфере связи;</w:t>
      </w:r>
    </w:p>
    <w:p w:rsidR="00107ECF" w:rsidRPr="00F91BC3" w:rsidRDefault="002C6670" w:rsidP="00214C85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5238B9">
        <w:rPr>
          <w:b/>
          <w:sz w:val="28"/>
          <w:szCs w:val="28"/>
          <w:lang w:eastAsia="en-US"/>
        </w:rPr>
        <w:t xml:space="preserve"> </w:t>
      </w:r>
      <w:r w:rsidR="00F91BC3">
        <w:rPr>
          <w:sz w:val="28"/>
          <w:szCs w:val="28"/>
          <w:lang w:eastAsia="en-US"/>
        </w:rPr>
        <w:t>-</w:t>
      </w:r>
      <w:r w:rsidR="005238B9">
        <w:rPr>
          <w:sz w:val="28"/>
          <w:szCs w:val="28"/>
          <w:lang w:eastAsia="en-US"/>
        </w:rPr>
        <w:t xml:space="preserve"> </w:t>
      </w:r>
      <w:r w:rsidR="00107ECF" w:rsidRPr="00F91BC3">
        <w:rPr>
          <w:sz w:val="28"/>
          <w:szCs w:val="28"/>
          <w:lang w:eastAsia="en-US"/>
        </w:rPr>
        <w:t>вопросы эксплуатации оборудования связи;</w:t>
      </w:r>
    </w:p>
    <w:p w:rsidR="00107ECF" w:rsidRPr="006B07FA" w:rsidRDefault="00107ECF" w:rsidP="00107ECF">
      <w:pPr>
        <w:rPr>
          <w:sz w:val="28"/>
          <w:szCs w:val="28"/>
          <w:lang w:eastAsia="en-US"/>
        </w:rPr>
      </w:pPr>
    </w:p>
    <w:p w:rsidR="00107ECF" w:rsidRPr="006B07FA" w:rsidRDefault="009458BA" w:rsidP="00107EC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107ECF" w:rsidRPr="006B07FA">
        <w:rPr>
          <w:b/>
          <w:sz w:val="28"/>
          <w:szCs w:val="28"/>
          <w:lang w:eastAsia="en-US"/>
        </w:rPr>
        <w:t xml:space="preserve"> – обращения по вопросам в сфере связи (почта):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>из них:</w:t>
      </w:r>
    </w:p>
    <w:p w:rsidR="00107ECF" w:rsidRDefault="009458BA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107ECF" w:rsidRPr="006B07FA">
        <w:rPr>
          <w:b/>
          <w:sz w:val="28"/>
          <w:szCs w:val="28"/>
          <w:lang w:eastAsia="en-US"/>
        </w:rPr>
        <w:t>–</w:t>
      </w:r>
      <w:r w:rsidR="00107ECF" w:rsidRPr="006B07FA">
        <w:rPr>
          <w:sz w:val="28"/>
          <w:szCs w:val="28"/>
          <w:lang w:eastAsia="en-US"/>
        </w:rPr>
        <w:t xml:space="preserve"> вопросы пересылки, доставки и розыска почтовых отправлений;</w:t>
      </w:r>
    </w:p>
    <w:p w:rsidR="005238B9" w:rsidRDefault="005238B9" w:rsidP="00107ECF">
      <w:pPr>
        <w:jc w:val="both"/>
        <w:rPr>
          <w:b/>
          <w:sz w:val="28"/>
          <w:szCs w:val="28"/>
          <w:lang w:eastAsia="en-US"/>
        </w:rPr>
      </w:pPr>
    </w:p>
    <w:p w:rsidR="005238B9" w:rsidRDefault="005238B9" w:rsidP="00107EC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15 - </w:t>
      </w:r>
      <w:r w:rsidRPr="006B07FA">
        <w:rPr>
          <w:b/>
          <w:sz w:val="28"/>
          <w:szCs w:val="28"/>
          <w:lang w:eastAsia="en-US"/>
        </w:rPr>
        <w:t>обращений по вопросам в сфере</w:t>
      </w:r>
      <w:r>
        <w:rPr>
          <w:b/>
          <w:sz w:val="28"/>
          <w:szCs w:val="28"/>
          <w:lang w:eastAsia="en-US"/>
        </w:rPr>
        <w:t xml:space="preserve"> информационных технологий:</w:t>
      </w:r>
    </w:p>
    <w:p w:rsidR="002C6670" w:rsidRPr="002C6670" w:rsidRDefault="002C6670" w:rsidP="00107EC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них:</w:t>
      </w:r>
    </w:p>
    <w:p w:rsidR="00107ECF" w:rsidRPr="006B07FA" w:rsidRDefault="00F91BC3" w:rsidP="00107EC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14</w:t>
      </w:r>
      <w:r w:rsidR="00107ECF" w:rsidRPr="006B07FA">
        <w:rPr>
          <w:b/>
          <w:sz w:val="28"/>
          <w:szCs w:val="28"/>
          <w:lang w:eastAsia="en-US"/>
        </w:rPr>
        <w:t xml:space="preserve"> – </w:t>
      </w:r>
      <w:r w:rsidR="00107ECF" w:rsidRPr="006B07FA">
        <w:rPr>
          <w:sz w:val="28"/>
          <w:szCs w:val="28"/>
          <w:lang w:eastAsia="en-US"/>
        </w:rPr>
        <w:t>обращений по вопросам организации деятельности сайтов;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6B07FA">
        <w:rPr>
          <w:b/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сообщение</w:t>
      </w:r>
      <w:r w:rsidRPr="006B07FA">
        <w:rPr>
          <w:sz w:val="28"/>
          <w:szCs w:val="28"/>
          <w:lang w:eastAsia="en-US"/>
        </w:rPr>
        <w:t xml:space="preserve"> </w:t>
      </w:r>
      <w:r w:rsidR="005238B9" w:rsidRPr="005238B9">
        <w:rPr>
          <w:sz w:val="28"/>
          <w:szCs w:val="28"/>
          <w:lang w:eastAsia="en-US"/>
        </w:rPr>
        <w:t>о нарушении положений 398-ФЗ (экстремизм)</w:t>
      </w:r>
      <w:r w:rsidR="005238B9">
        <w:rPr>
          <w:sz w:val="28"/>
          <w:szCs w:val="28"/>
          <w:lang w:eastAsia="en-US"/>
        </w:rPr>
        <w:t>.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6B07FA" w:rsidRDefault="00107ECF" w:rsidP="00107ECF">
      <w:pPr>
        <w:ind w:left="1" w:firstLine="708"/>
        <w:jc w:val="both"/>
        <w:rPr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107ECF" w:rsidRPr="006B07FA" w:rsidRDefault="00107ECF" w:rsidP="00107EC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107ECF" w:rsidRPr="006B07FA" w:rsidRDefault="00107ECF" w:rsidP="00107ECF">
      <w:pPr>
        <w:jc w:val="both"/>
        <w:rPr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t>даны разъяснения –</w:t>
      </w:r>
      <w:r w:rsidR="002C6670">
        <w:rPr>
          <w:b/>
          <w:color w:val="000000"/>
          <w:sz w:val="28"/>
          <w:szCs w:val="28"/>
          <w:lang w:eastAsia="en-US"/>
        </w:rPr>
        <w:t>93</w:t>
      </w:r>
      <w:r w:rsidRPr="006B07FA">
        <w:rPr>
          <w:color w:val="000000"/>
          <w:sz w:val="28"/>
          <w:szCs w:val="28"/>
          <w:lang w:eastAsia="en-US"/>
        </w:rPr>
        <w:t>;</w:t>
      </w:r>
    </w:p>
    <w:p w:rsidR="00107ECF" w:rsidRPr="006B07FA" w:rsidRDefault="00107ECF" w:rsidP="00107ECF">
      <w:pPr>
        <w:jc w:val="both"/>
        <w:rPr>
          <w:b/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t xml:space="preserve">переслано по принадлежности – </w:t>
      </w:r>
      <w:r w:rsidR="002C6670">
        <w:rPr>
          <w:b/>
          <w:color w:val="000000"/>
          <w:sz w:val="28"/>
          <w:szCs w:val="28"/>
          <w:lang w:eastAsia="en-US"/>
        </w:rPr>
        <w:t>0</w:t>
      </w:r>
      <w:r w:rsidRPr="006B07FA">
        <w:rPr>
          <w:b/>
          <w:color w:val="000000"/>
          <w:sz w:val="28"/>
          <w:szCs w:val="28"/>
          <w:lang w:eastAsia="en-US"/>
        </w:rPr>
        <w:t>;</w:t>
      </w:r>
    </w:p>
    <w:p w:rsidR="00107ECF" w:rsidRPr="006B07FA" w:rsidRDefault="00107ECF" w:rsidP="00107ECF">
      <w:pPr>
        <w:jc w:val="both"/>
        <w:rPr>
          <w:color w:val="000000"/>
          <w:sz w:val="28"/>
          <w:szCs w:val="28"/>
          <w:lang w:eastAsia="en-US"/>
        </w:rPr>
      </w:pPr>
      <w:r w:rsidRPr="006B07FA">
        <w:rPr>
          <w:color w:val="000000"/>
          <w:sz w:val="28"/>
          <w:szCs w:val="28"/>
          <w:lang w:eastAsia="en-US"/>
        </w:rPr>
        <w:t>направлены в ЦА</w:t>
      </w:r>
      <w:r w:rsidRPr="006B07FA">
        <w:rPr>
          <w:b/>
          <w:color w:val="000000"/>
          <w:sz w:val="28"/>
          <w:szCs w:val="28"/>
          <w:lang w:eastAsia="en-US"/>
        </w:rPr>
        <w:t xml:space="preserve"> – </w:t>
      </w:r>
      <w:r w:rsidR="002C6670">
        <w:rPr>
          <w:b/>
          <w:color w:val="000000"/>
          <w:sz w:val="28"/>
          <w:szCs w:val="28"/>
          <w:lang w:eastAsia="en-US"/>
        </w:rPr>
        <w:t>0</w:t>
      </w:r>
      <w:r w:rsidRPr="006B07FA">
        <w:rPr>
          <w:color w:val="000000"/>
          <w:sz w:val="28"/>
          <w:szCs w:val="28"/>
          <w:lang w:eastAsia="en-US"/>
        </w:rPr>
        <w:t>;</w:t>
      </w:r>
    </w:p>
    <w:p w:rsidR="00107ECF" w:rsidRPr="006B07FA" w:rsidRDefault="00107ECF" w:rsidP="00107ECF">
      <w:pPr>
        <w:jc w:val="both"/>
        <w:rPr>
          <w:b/>
          <w:sz w:val="28"/>
          <w:szCs w:val="28"/>
          <w:lang w:eastAsia="en-US"/>
        </w:rPr>
      </w:pPr>
      <w:r w:rsidRPr="006B07FA">
        <w:rPr>
          <w:sz w:val="28"/>
          <w:szCs w:val="28"/>
          <w:lang w:eastAsia="en-US"/>
        </w:rPr>
        <w:t xml:space="preserve">находятся на рассмотрении </w:t>
      </w:r>
      <w:r w:rsidRPr="006B07FA">
        <w:rPr>
          <w:color w:val="000000"/>
          <w:sz w:val="28"/>
          <w:szCs w:val="28"/>
          <w:lang w:eastAsia="en-US"/>
        </w:rPr>
        <w:t>–</w:t>
      </w:r>
      <w:r w:rsidRPr="00740628">
        <w:rPr>
          <w:b/>
          <w:color w:val="000000"/>
          <w:sz w:val="28"/>
          <w:szCs w:val="28"/>
          <w:lang w:eastAsia="en-US"/>
        </w:rPr>
        <w:t xml:space="preserve"> </w:t>
      </w:r>
      <w:r w:rsidR="002C6670">
        <w:rPr>
          <w:b/>
          <w:color w:val="000000"/>
          <w:sz w:val="28"/>
          <w:szCs w:val="28"/>
          <w:lang w:eastAsia="en-US"/>
        </w:rPr>
        <w:t>27</w:t>
      </w:r>
      <w:r w:rsidRPr="006B07FA">
        <w:rPr>
          <w:b/>
          <w:sz w:val="28"/>
          <w:szCs w:val="28"/>
          <w:lang w:eastAsia="en-US"/>
        </w:rPr>
        <w:t>.</w:t>
      </w:r>
    </w:p>
    <w:p w:rsidR="00107ECF" w:rsidRPr="006B07FA" w:rsidRDefault="00107ECF" w:rsidP="00107ECF">
      <w:pPr>
        <w:jc w:val="both"/>
        <w:rPr>
          <w:sz w:val="28"/>
          <w:szCs w:val="28"/>
          <w:lang w:eastAsia="en-US"/>
        </w:rPr>
      </w:pPr>
    </w:p>
    <w:p w:rsidR="00107ECF" w:rsidRPr="00FE67EC" w:rsidRDefault="00107ECF" w:rsidP="00107ECF"/>
    <w:p w:rsidR="00F31139" w:rsidRDefault="00F31139"/>
    <w:sectPr w:rsidR="00F3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3FA"/>
    <w:multiLevelType w:val="hybridMultilevel"/>
    <w:tmpl w:val="B83676D0"/>
    <w:lvl w:ilvl="0" w:tplc="287A561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D429A8"/>
    <w:multiLevelType w:val="hybridMultilevel"/>
    <w:tmpl w:val="695A2644"/>
    <w:lvl w:ilvl="0" w:tplc="745206A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E06A6"/>
    <w:multiLevelType w:val="hybridMultilevel"/>
    <w:tmpl w:val="B79422C4"/>
    <w:lvl w:ilvl="0" w:tplc="10D4036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CF"/>
    <w:rsid w:val="00107ECF"/>
    <w:rsid w:val="00214C85"/>
    <w:rsid w:val="002C6670"/>
    <w:rsid w:val="002F6441"/>
    <w:rsid w:val="005238B9"/>
    <w:rsid w:val="009458BA"/>
    <w:rsid w:val="00A85CDA"/>
    <w:rsid w:val="00F31139"/>
    <w:rsid w:val="00F81DE2"/>
    <w:rsid w:val="00F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E1C0-5BEE-435D-BA1A-B475D49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Гл. бухгалтер</cp:lastModifiedBy>
  <cp:revision>3</cp:revision>
  <dcterms:created xsi:type="dcterms:W3CDTF">2017-10-06T17:10:00Z</dcterms:created>
  <dcterms:modified xsi:type="dcterms:W3CDTF">2017-10-06T17:20:00Z</dcterms:modified>
</cp:coreProperties>
</file>