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</w:t>
      </w:r>
      <w:r w:rsidR="007437E9">
        <w:rPr>
          <w:rStyle w:val="a4"/>
          <w:rFonts w:ascii="Arial" w:hAnsi="Arial" w:cs="Arial"/>
          <w:color w:val="000000"/>
          <w:sz w:val="20"/>
          <w:szCs w:val="20"/>
        </w:rPr>
        <w:t>9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6134"/>
        <w:gridCol w:w="1645"/>
        <w:gridCol w:w="1202"/>
        <w:gridCol w:w="1256"/>
        <w:gridCol w:w="1162"/>
        <w:gridCol w:w="1472"/>
        <w:gridCol w:w="1809"/>
      </w:tblGrid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437E9" w:rsidRDefault="007437E9" w:rsidP="004E2496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7437E9">
              <w:rPr>
                <w:rStyle w:val="a4"/>
                <w:rFonts w:ascii="Arial" w:hAnsi="Arial"/>
                <w:b w:val="0"/>
                <w:sz w:val="15"/>
                <w:szCs w:val="15"/>
              </w:rPr>
              <w:t>Поставка бензина автомобильного неэтилированного АИ-95 для нужд Управления Роскомнадзора по Республике Крым и г. Севастополь</w:t>
            </w: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</w:t>
            </w:r>
            <w:r w:rsidRPr="006E6BE7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E22AC4" w:rsidRDefault="00CE7E37" w:rsidP="009C09E5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E22AC4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7437E9" w:rsidP="007437E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</w:t>
            </w:r>
            <w:proofErr w:type="gramEnd"/>
            <w:r w:rsidR="00A642CB"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4349B3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2508BC" w:rsidRDefault="007437E9" w:rsidP="00CE7E3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352 060,80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7437E9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352 060,80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7437E9" w:rsidP="007437E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="00E611A0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="00E611A0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</w:p>
        </w:tc>
      </w:tr>
      <w:tr w:rsidR="004349B3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D33B4A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4349B3" w:rsidRDefault="004349B3" w:rsidP="004349B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4349B3">
              <w:rPr>
                <w:rStyle w:val="a4"/>
                <w:rFonts w:ascii="Arial" w:hAnsi="Arial"/>
                <w:b w:val="0"/>
                <w:sz w:val="15"/>
                <w:szCs w:val="15"/>
              </w:rPr>
              <w:t>84.24.19.000 - 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E22AC4" w:rsidRDefault="004349B3" w:rsidP="004349B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 (аукцион не состоялся)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A642CB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- март</w:t>
            </w: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Pr="00A642CB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1 188 752,20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1 182 807,85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9B3" w:rsidRDefault="004349B3" w:rsidP="004349B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5 944,35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011454"/>
    <w:rsid w:val="00063888"/>
    <w:rsid w:val="00091257"/>
    <w:rsid w:val="000C39BC"/>
    <w:rsid w:val="000E2656"/>
    <w:rsid w:val="001F5FD7"/>
    <w:rsid w:val="002508BC"/>
    <w:rsid w:val="00301E4C"/>
    <w:rsid w:val="004349B3"/>
    <w:rsid w:val="004B6126"/>
    <w:rsid w:val="004D5EC2"/>
    <w:rsid w:val="004E2496"/>
    <w:rsid w:val="00545FDF"/>
    <w:rsid w:val="006A11EB"/>
    <w:rsid w:val="006E6BE7"/>
    <w:rsid w:val="007437E9"/>
    <w:rsid w:val="0080240C"/>
    <w:rsid w:val="008058A7"/>
    <w:rsid w:val="008D2CA1"/>
    <w:rsid w:val="00946EFE"/>
    <w:rsid w:val="009C7DA9"/>
    <w:rsid w:val="00A03EF0"/>
    <w:rsid w:val="00A22FA9"/>
    <w:rsid w:val="00A642CB"/>
    <w:rsid w:val="00BB0656"/>
    <w:rsid w:val="00CE7E37"/>
    <w:rsid w:val="00D33B4A"/>
    <w:rsid w:val="00D72CBA"/>
    <w:rsid w:val="00DB447D"/>
    <w:rsid w:val="00E22AC4"/>
    <w:rsid w:val="00E611A0"/>
    <w:rsid w:val="00ED35B0"/>
    <w:rsid w:val="00F61BC6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D2CA1"/>
    <w:rPr>
      <w:color w:val="0000FF"/>
      <w:u w:val="single"/>
    </w:rPr>
  </w:style>
  <w:style w:type="character" w:customStyle="1" w:styleId="es-el-amount">
    <w:name w:val="es-el-amount"/>
    <w:basedOn w:val="a0"/>
    <w:rsid w:val="008D2CA1"/>
  </w:style>
  <w:style w:type="character" w:customStyle="1" w:styleId="es-el-name">
    <w:name w:val="es-el-name"/>
    <w:basedOn w:val="a0"/>
    <w:rsid w:val="006E6BE7"/>
  </w:style>
  <w:style w:type="character" w:customStyle="1" w:styleId="pl-0">
    <w:name w:val="pl-0"/>
    <w:basedOn w:val="a0"/>
    <w:rsid w:val="00A642CB"/>
  </w:style>
  <w:style w:type="character" w:customStyle="1" w:styleId="cost2">
    <w:name w:val="cost2"/>
    <w:basedOn w:val="a0"/>
    <w:rsid w:val="00A642CB"/>
    <w:rPr>
      <w:b w:val="0"/>
      <w:bCs w:val="0"/>
      <w:color w:val="334059"/>
      <w:sz w:val="29"/>
      <w:szCs w:val="29"/>
    </w:rPr>
  </w:style>
  <w:style w:type="paragraph" w:styleId="a7">
    <w:name w:val="List Paragraph"/>
    <w:basedOn w:val="a"/>
    <w:uiPriority w:val="34"/>
    <w:qFormat/>
    <w:rsid w:val="00D33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dmaininfocontent2">
    <w:name w:val="cardmaininfo__content2"/>
    <w:basedOn w:val="a0"/>
    <w:rsid w:val="00CE7E37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CE7E3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user</cp:lastModifiedBy>
  <cp:revision>3</cp:revision>
  <dcterms:created xsi:type="dcterms:W3CDTF">2021-04-20T12:58:00Z</dcterms:created>
  <dcterms:modified xsi:type="dcterms:W3CDTF">2021-04-20T13:01:00Z</dcterms:modified>
</cp:coreProperties>
</file>