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A65" w:rsidRDefault="00447A65" w:rsidP="00447A65">
      <w:pPr>
        <w:pStyle w:val="a3"/>
      </w:pPr>
      <w:bookmarkStart w:id="0" w:name="_GoBack"/>
      <w:r>
        <w:rPr>
          <w:rStyle w:val="a4"/>
        </w:rPr>
        <w:t>Порядок подачи заявлений для рассмотрения на Комиссии</w:t>
      </w:r>
    </w:p>
    <w:bookmarkEnd w:id="0"/>
    <w:p w:rsidR="00447A65" w:rsidRDefault="00447A65" w:rsidP="00447A65">
      <w:pPr>
        <w:pStyle w:val="a3"/>
      </w:pPr>
      <w:r>
        <w:t xml:space="preserve">Обращения (заявления, уведомления) граждан, государственных гражданских служащих и работников организаций, созданных для выполнения задач, поставленных перед </w:t>
      </w:r>
      <w:r>
        <w:t>Управлением Роскомнадзора по Республике Крым и городу Севастополь,</w:t>
      </w:r>
      <w:r>
        <w:t xml:space="preserve"> предусмотренные подпунктом «в» пункта 16 Положения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 утвержденным приказом Роскомнадзора от 20 апреля 2015 г. № 31 (далее – Комиссия), представляются в подразделение по профилактике коррупционных и иных правонарушений Роскомнадзора письменно по формам, размещенным в подразделе «</w:t>
      </w:r>
      <w:hyperlink r:id="rId4" w:history="1">
        <w:r>
          <w:rPr>
            <w:rStyle w:val="a5"/>
          </w:rPr>
          <w:t>Формы документов, связанных с противодействием коррупции, для заполнения</w:t>
        </w:r>
      </w:hyperlink>
      <w:r>
        <w:t>»</w:t>
      </w:r>
      <w:r>
        <w:t xml:space="preserve"> (вставить гиперссылку на раздел)</w:t>
      </w:r>
      <w:r>
        <w:t>.</w:t>
      </w:r>
    </w:p>
    <w:p w:rsidR="00D95340" w:rsidRDefault="00D95340" w:rsidP="00447A65">
      <w:pPr>
        <w:jc w:val="center"/>
        <w:rPr>
          <w:rFonts w:ascii="Times New Roman" w:hAnsi="Times New Roman"/>
          <w:sz w:val="28"/>
          <w:szCs w:val="28"/>
        </w:rPr>
      </w:pPr>
    </w:p>
    <w:sectPr w:rsidR="00D95340" w:rsidSect="000B2E3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38"/>
    <w:rsid w:val="000B2E38"/>
    <w:rsid w:val="001200AE"/>
    <w:rsid w:val="00135092"/>
    <w:rsid w:val="001628F0"/>
    <w:rsid w:val="00185883"/>
    <w:rsid w:val="0019521E"/>
    <w:rsid w:val="00295BA8"/>
    <w:rsid w:val="002F54A5"/>
    <w:rsid w:val="00447A65"/>
    <w:rsid w:val="00575474"/>
    <w:rsid w:val="00682EF7"/>
    <w:rsid w:val="007015B2"/>
    <w:rsid w:val="00771500"/>
    <w:rsid w:val="00803D42"/>
    <w:rsid w:val="008744AC"/>
    <w:rsid w:val="00A13D2A"/>
    <w:rsid w:val="00AE7D31"/>
    <w:rsid w:val="00B1227A"/>
    <w:rsid w:val="00B528E1"/>
    <w:rsid w:val="00BD3AB9"/>
    <w:rsid w:val="00D95340"/>
    <w:rsid w:val="00F06A46"/>
    <w:rsid w:val="00F416CD"/>
    <w:rsid w:val="00FA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D9C13-1616-4C2C-8937-A0EBB2AB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7A65"/>
    <w:rPr>
      <w:b/>
      <w:bCs/>
    </w:rPr>
  </w:style>
  <w:style w:type="character" w:styleId="a5">
    <w:name w:val="Hyperlink"/>
    <w:basedOn w:val="a0"/>
    <w:uiPriority w:val="99"/>
    <w:semiHidden/>
    <w:unhideWhenUsed/>
    <w:rsid w:val="00447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kn.gov.ru/anti-corruption/p9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maklyak</dc:creator>
  <cp:lastModifiedBy>Юрист</cp:lastModifiedBy>
  <cp:revision>2</cp:revision>
  <dcterms:created xsi:type="dcterms:W3CDTF">2020-12-15T12:40:00Z</dcterms:created>
  <dcterms:modified xsi:type="dcterms:W3CDTF">2020-12-15T12:40:00Z</dcterms:modified>
</cp:coreProperties>
</file>