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74D5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29.07.2019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24A31" w:rsidR="006066F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30390" w:rsidP="00A30390" w:rsidR="000E45A6" w:rsidRPr="000E45A6">
      <w:pPr>
        <w:tabs>
          <w:tab w:pos="426" w:val="left"/>
        </w:tabs>
        <w:spacing w:lineRule="auto" w:line="240" w:after="0"/>
        <w:ind w:firstLine="709"/>
        <w:rPr>
          <w:rFonts w:cs="Times New Roman" w:hAnsi="Times New Roman" w:ascii="Times New Roman"/>
          <w:sz w:val="28"/>
          <w:szCs w:val="28"/>
        </w:rPr>
      </w:pPr>
      <w:proofErr w:type="gramStart"/>
      <w:r>
        <w:rPr>
          <w:rFonts w:cs="Times New Roman" w:hAnsi="Times New Roman" w:ascii="Times New Roman"/>
          <w:sz w:val="28"/>
          <w:szCs w:val="28"/>
        </w:rPr>
        <w:t xml:space="preserve">Руководствуясь </w:t>
      </w:r>
      <w:r w:rsidR="000E45A6" w:rsidRPr="000E45A6">
        <w:rPr>
          <w:rFonts w:cs="Times New Roman" w:hAnsi="Times New Roman" w:ascii="Times New Roman"/>
          <w:sz w:val="28"/>
          <w:szCs w:val="28"/>
        </w:rPr>
        <w:t xml:space="preserve"> письм</w:t>
      </w:r>
      <w:r>
        <w:rPr>
          <w:rFonts w:cs="Times New Roman" w:hAnsi="Times New Roman" w:ascii="Times New Roman"/>
          <w:sz w:val="28"/>
          <w:szCs w:val="28"/>
        </w:rPr>
        <w:t>ом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0E45A6" w:rsidRPr="000E45A6">
        <w:rPr>
          <w:rFonts w:cs="Times New Roman" w:hAnsi="Times New Roman" w:ascii="Times New Roman"/>
          <w:sz w:val="28"/>
          <w:szCs w:val="28"/>
        </w:rPr>
        <w:t xml:space="preserve"> Роскомнадзора от 09.01.2018 № 04СВ-562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="000E45A6" w:rsidRPr="000E45A6">
        <w:rPr>
          <w:rFonts w:cs="Times New Roman" w:hAnsi="Times New Roman" w:ascii="Times New Roman"/>
          <w:sz w:val="28"/>
          <w:szCs w:val="28"/>
        </w:rPr>
        <w:t xml:space="preserve"> и </w:t>
      </w:r>
    </w:p>
    <w:p w:rsidRDefault="000E45A6" w:rsidP="00A30390" w:rsidR="000E45A6" w:rsidRPr="000E45A6">
      <w:pPr>
        <w:tabs>
          <w:tab w:pos="426" w:val="left"/>
        </w:tabs>
        <w:spacing w:lineRule="auto" w:line="240" w:after="0"/>
        <w:ind w:firstLine="709"/>
        <w:rPr>
          <w:rFonts w:cs="Times New Roman" w:hAnsi="Times New Roman" w:ascii="Times New Roman"/>
          <w:sz w:val="28"/>
          <w:szCs w:val="28"/>
        </w:rPr>
      </w:pPr>
      <w:r w:rsidRPr="000E45A6">
        <w:rPr>
          <w:rFonts w:cs="Times New Roman" w:hAnsi="Times New Roman" w:ascii="Times New Roman"/>
          <w:sz w:val="28"/>
          <w:szCs w:val="28"/>
        </w:rPr>
        <w:t>на основании</w:t>
      </w:r>
      <w:r w:rsidR="00A30390">
        <w:rPr>
          <w:rFonts w:cs="Times New Roman" w:hAnsi="Times New Roman" w:ascii="Times New Roman"/>
          <w:sz w:val="28"/>
          <w:szCs w:val="28"/>
        </w:rPr>
        <w:t xml:space="preserve"> докладной записки </w:t>
      </w:r>
      <w:proofErr w:type="gramStart"/>
      <w:r w:rsidR="00A30390">
        <w:rPr>
          <w:rFonts w:cs="Times New Roman" w:hAnsi="Times New Roman" w:ascii="Times New Roman"/>
          <w:sz w:val="28"/>
          <w:szCs w:val="28"/>
        </w:rPr>
        <w:t xml:space="preserve">№ </w:t>
      </w:r>
      <w:r w:rsidRPr="000E45A6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0E45A6">
        <w:rPr>
          <w:rFonts w:cs="Times New Roman" w:hAnsi="Times New Roman" w:ascii="Times New Roman"/>
          <w:sz w:val="28"/>
          <w:szCs w:val="28"/>
        </w:rPr>
        <w:t>дз</w:t>
      </w:r>
      <w:proofErr w:type="spellEnd"/>
      <w:proofErr w:type="gramEnd"/>
      <w:r w:rsidRPr="000E45A6">
        <w:rPr>
          <w:rFonts w:cs="Times New Roman" w:hAnsi="Times New Roman" w:ascii="Times New Roman"/>
          <w:sz w:val="28"/>
          <w:szCs w:val="28"/>
        </w:rPr>
        <w:t>- 326 от 19.07.2019</w:t>
      </w:r>
      <w:r w:rsidR="00A30390">
        <w:rPr>
          <w:rFonts w:cs="Times New Roman" w:hAnsi="Times New Roman" w:ascii="Times New Roman"/>
          <w:sz w:val="28"/>
          <w:szCs w:val="28"/>
        </w:rPr>
        <w:t xml:space="preserve"> </w:t>
      </w:r>
      <w:r w:rsidRPr="000E45A6">
        <w:rPr>
          <w:rFonts w:cs="Times New Roman" w:hAnsi="Times New Roman" w:ascii="Times New Roman"/>
          <w:sz w:val="28"/>
          <w:szCs w:val="28"/>
        </w:rPr>
        <w:t xml:space="preserve">г. </w:t>
      </w:r>
    </w:p>
    <w:p w:rsidRDefault="000E45A6" w:rsidP="000E45A6" w:rsidR="000E45A6" w:rsidRPr="000E45A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0E45A6">
        <w:rPr>
          <w:rFonts w:cs="Times New Roman" w:hAnsi="Times New Roman" w:ascii="Times New Roman"/>
          <w:sz w:val="28"/>
          <w:szCs w:val="28"/>
        </w:rPr>
        <w:t xml:space="preserve"> </w:t>
      </w:r>
      <w:r w:rsidRPr="000E45A6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0E45A6" w:rsidP="000E45A6" w:rsidR="000E45A6" w:rsidRPr="00A30390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A3039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1. Исключить из пункта 3.2.1 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на 2019 год (далее – План деятельности), утверждённого 21.11.2018,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8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6"/>
        <w:gridCol w:w="2411"/>
        <w:gridCol w:w="1985"/>
        <w:gridCol w:w="1134"/>
        <w:gridCol w:w="1276"/>
      </w:tblGrid>
      <w:tr w:rsidTr="000E45A6" w:rsidR="000E45A6" w:rsidRPr="00A30390">
        <w:trPr>
          <w:trHeight w:val="255"/>
          <w:tblHeader/>
        </w:trPr>
        <w:tc>
          <w:tcPr>
            <w:tcW w:type="dxa" w:w="846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b/>
                <w:bCs/>
                <w:color w:val="auto"/>
                <w:sz w:val="28"/>
                <w:szCs w:val="28"/>
                <w:lang w:eastAsia="ru-RU"/>
              </w:rPr>
              <w:t>№ п/п мероприятия</w:t>
            </w:r>
          </w:p>
        </w:tc>
        <w:tc>
          <w:tcPr>
            <w:tcW w:type="dxa" w:w="722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:rsidRDefault="000E45A6" w:rsidP="000E45A6" w:rsidR="000E45A6" w:rsidRPr="00A30390">
            <w:pPr>
              <w:suppressAutoHyphens w:val="false"/>
              <w:jc w:val="center"/>
              <w:rPr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b/>
                <w:bCs/>
                <w:color w:val="auto"/>
                <w:sz w:val="28"/>
                <w:szCs w:val="28"/>
                <w:lang w:eastAsia="ru-RU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:rsidRDefault="000E45A6" w:rsidP="000E45A6" w:rsidR="000E45A6" w:rsidRPr="00A30390">
            <w:pPr>
              <w:suppressAutoHyphens w:val="false"/>
              <w:jc w:val="center"/>
              <w:rPr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b/>
                <w:bCs/>
                <w:color w:val="auto"/>
                <w:sz w:val="28"/>
                <w:szCs w:val="28"/>
                <w:lang w:eastAsia="ru-RU"/>
              </w:rPr>
              <w:t>Запланированный срок проведения мероприятия</w:t>
            </w:r>
          </w:p>
        </w:tc>
      </w:tr>
      <w:tr w:rsidTr="000E45A6" w:rsidR="000E45A6" w:rsidRPr="00A30390">
        <w:trPr>
          <w:trHeight w:val="255"/>
          <w:tblHeader/>
        </w:trPr>
        <w:tc>
          <w:tcPr>
            <w:tcW w:type="dxa" w:w="846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rPr>
                <w:rFonts w:eastAsia="Times New Roman" w:hAnsi="Times New Roman" w:asci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type="dxa" w:w="283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jc w:val="center"/>
              <w:rPr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b/>
                <w:bCs/>
                <w:color w:val="auto"/>
                <w:sz w:val="28"/>
                <w:szCs w:val="28"/>
                <w:lang w:eastAsia="ru-RU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jc w:val="center"/>
              <w:rPr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b/>
                <w:bCs/>
                <w:color w:val="auto"/>
                <w:sz w:val="28"/>
                <w:szCs w:val="28"/>
                <w:lang w:eastAsia="ru-RU"/>
              </w:rPr>
              <w:t>Номер свидетельства о регистрации СМИ</w:t>
            </w:r>
          </w:p>
        </w:tc>
        <w:tc>
          <w:tcPr>
            <w:tcW w:type="dxa" w:w="198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jc w:val="center"/>
              <w:rPr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b/>
                <w:bCs/>
                <w:color w:val="auto"/>
                <w:sz w:val="28"/>
                <w:szCs w:val="28"/>
                <w:lang w:eastAsia="ru-RU"/>
              </w:rPr>
              <w:t>Форма распространения</w:t>
            </w:r>
          </w:p>
        </w:tc>
        <w:tc>
          <w:tcPr>
            <w:tcW w:type="dxa" w:w="11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:rsidRDefault="000E45A6" w:rsidP="000E45A6" w:rsidR="000E45A6" w:rsidRPr="00A30390">
            <w:pPr>
              <w:suppressAutoHyphens w:val="false"/>
              <w:jc w:val="center"/>
              <w:rPr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b/>
                <w:bCs/>
                <w:color w:val="auto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type="dxa" w:w="127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:rsidRDefault="000E45A6" w:rsidP="000E45A6" w:rsidR="000E45A6" w:rsidRPr="00A30390">
            <w:pPr>
              <w:suppressAutoHyphens w:val="false"/>
              <w:jc w:val="center"/>
              <w:rPr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b/>
                <w:bCs/>
                <w:color w:val="auto"/>
                <w:sz w:val="28"/>
                <w:szCs w:val="28"/>
                <w:lang w:eastAsia="ru-RU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48"/>
        <w:gridCol w:w="2822"/>
        <w:gridCol w:w="2386"/>
        <w:gridCol w:w="1978"/>
        <w:gridCol w:w="1196"/>
        <w:gridCol w:w="1275"/>
      </w:tblGrid>
      <w:tr w:rsidTr="000E45A6" w:rsidR="000E45A6" w:rsidRPr="00A30390">
        <w:trPr>
          <w:trHeight w:val="258"/>
        </w:trPr>
        <w:tc>
          <w:tcPr>
            <w:tcW w:type="dxa" w:w="8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283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239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:rsidRDefault="000E45A6" w:rsidP="000E45A6" w:rsidR="000E45A6" w:rsidRPr="00A3039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dxa" w:w="116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dxa" w:w="127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Tr="000E45A6" w:rsidR="000E45A6" w:rsidRPr="00A30390">
        <w:tc>
          <w:tcPr>
            <w:tcW w:type="dxa" w:w="85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type="dxa" w:w="283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 w:val="en-US"/>
              </w:rPr>
            </w:pPr>
            <w:r w:rsidRPr="00A30390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 w:val="en-US"/>
              </w:rPr>
              <w:t>Statistical Methods in Social Sciences</w:t>
            </w:r>
          </w:p>
        </w:tc>
        <w:tc>
          <w:tcPr>
            <w:tcW w:type="dxa" w:w="239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>ЭЛ № ФС 77 - 70325 от 10.07.2017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:rsidRDefault="000E45A6" w:rsidP="000E45A6" w:rsidR="000E45A6" w:rsidRPr="00A3039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>Сетевое издание</w:t>
            </w:r>
          </w:p>
        </w:tc>
        <w:tc>
          <w:tcPr>
            <w:tcW w:type="dxa" w:w="116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>01.08.19</w:t>
            </w:r>
          </w:p>
        </w:tc>
        <w:tc>
          <w:tcPr>
            <w:tcW w:type="dxa" w:w="127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45A6" w:rsidP="000E45A6" w:rsidR="000E45A6" w:rsidRPr="00A3039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A30390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>31.08.19</w:t>
            </w:r>
          </w:p>
        </w:tc>
      </w:tr>
    </w:tbl>
    <w:p w:rsidRDefault="000E45A6" w:rsidP="000E45A6" w:rsidR="000E45A6" w:rsidRPr="00A30390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A3039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2. Заместителю руководителя - начальнику отдела по защите прав субъектов персональных данных, надзора в сфере массовых коммуникаций и информационных технологий П.А. Крашенинникову:</w:t>
      </w:r>
    </w:p>
    <w:p w:rsidRDefault="00A30390" w:rsidP="000E45A6" w:rsidR="000E45A6" w:rsidRPr="00A30390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</w:t>
      </w:r>
      <w:r w:rsidR="000E45A6" w:rsidRPr="00A3039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.1. В срок до 31.07.2019 внести соответствующие изменения в электронную версию Плана деятельности, сформированного в ЕИС Роскомнадзора.</w:t>
      </w:r>
    </w:p>
    <w:p w:rsidRDefault="00A30390" w:rsidP="000E45A6" w:rsidR="000E45A6" w:rsidRPr="00A30390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</w:t>
      </w:r>
      <w:r w:rsidR="000E45A6" w:rsidRPr="00A3039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.2. В срок до 31.07.2019 разместить информацию о </w:t>
      </w:r>
      <w:r w:rsidR="00661046" w:rsidRPr="00A3039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внесённом</w:t>
      </w:r>
      <w:r w:rsidR="000E45A6" w:rsidRPr="00A3039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изменении в План деятельности на Интернет-странице Управления Роскомнадзора по Республике Крым и городу Севастополь.</w:t>
      </w:r>
    </w:p>
    <w:p w:rsidRDefault="000E45A6" w:rsidP="000E45A6" w:rsidR="000E45A6" w:rsidRPr="00A30390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A3039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0E45A6" w:rsidP="000E45A6" w:rsidR="000E45A6" w:rsidRPr="00A30390">
      <w:pPr>
        <w:suppressAutoHyphens w:val="false"/>
        <w:spacing w:after="0"/>
        <w:ind w:firstLine="636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A3039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4. Контроль за исполнением настоящего приказа оставляю за собой.</w:t>
      </w:r>
    </w:p>
    <w:p w:rsidRDefault="000E45A6" w:rsidP="000E45A6" w:rsidR="000E45A6" w:rsidRPr="000E45A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61046" w:rsidP="009D7281" w:rsidR="0066104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24A31" w:rsidR="006066F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E24A31" w:rsidR="006066F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Дунаева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74D52" w:rsidP="00AE17C7" w:rsidR="00874D52">
      <w:pPr>
        <w:spacing w:lineRule="auto" w:line="240" w:after="0"/>
      </w:pPr>
      <w:r>
        <w:separator/>
      </w:r>
    </w:p>
  </w:endnote>
  <w:endnote w:id="0" w:type="continuationSeparator">
    <w:p w:rsidRDefault="00874D52" w:rsidP="00AE17C7" w:rsidR="00874D5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Иванов Олег Олегович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E45A6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74D52" w:rsidP="00AE17C7" w:rsidR="00874D52">
      <w:pPr>
        <w:spacing w:lineRule="auto" w:line="240" w:after="0"/>
      </w:pPr>
      <w:r>
        <w:separator/>
      </w:r>
    </w:p>
  </w:footnote>
  <w:footnote w:id="0" w:type="continuationSeparator">
    <w:p w:rsidRDefault="00874D52" w:rsidP="00AE17C7" w:rsidR="00874D5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3039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0F8F"/>
    <w:rsid w:val="000740F3"/>
    <w:rsid w:val="000C1CE0"/>
    <w:rsid w:val="000E45A6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C0023"/>
    <w:rsid w:val="0050001D"/>
    <w:rsid w:val="00504A73"/>
    <w:rsid w:val="0057695C"/>
    <w:rsid w:val="00583AF1"/>
    <w:rsid w:val="005B25CD"/>
    <w:rsid w:val="005B379B"/>
    <w:rsid w:val="005C0D16"/>
    <w:rsid w:val="005D6055"/>
    <w:rsid w:val="006066FB"/>
    <w:rsid w:val="00606841"/>
    <w:rsid w:val="00630D88"/>
    <w:rsid w:val="00661046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78F6"/>
    <w:rsid w:val="00826F87"/>
    <w:rsid w:val="00874D52"/>
    <w:rsid w:val="008F1B29"/>
    <w:rsid w:val="00957258"/>
    <w:rsid w:val="009B62A6"/>
    <w:rsid w:val="009D7281"/>
    <w:rsid w:val="009E6372"/>
    <w:rsid w:val="00A30390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24A31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4A4EE9BB-2165-463C-85A4-707B34EF6DE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uiPriority w:val="99"/>
    <w:rsid w:val="000E45A6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09595996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13CF5" w:rsidP="00613CF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13CF5" w:rsidP="00613CF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25D9E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207B0"/>
    <w:rsid w:val="00562942"/>
    <w:rsid w:val="005843A0"/>
    <w:rsid w:val="00585E3B"/>
    <w:rsid w:val="00597A8F"/>
    <w:rsid w:val="005A3AAD"/>
    <w:rsid w:val="005C2344"/>
    <w:rsid w:val="005C43BC"/>
    <w:rsid w:val="005C53D4"/>
    <w:rsid w:val="00613CF5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8F65EE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425CC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13CF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13C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13CF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4A84D94-CF6F-4B77-95EB-637B5761A8B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299</properties:Words>
  <properties:Characters>1710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2019-07-29T14:53:00Z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2019-07-29T14:53:00Z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