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A47DF8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18.06.2018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A47DF8" w:rsidR="00D939E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566961" w:rsidP="00566961" w:rsidR="0056696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Pr="004859E0">
        <w:rPr>
          <w:rFonts w:cs="Times New Roman" w:hAnsi="Times New Roman" w:ascii="Times New Roman"/>
          <w:b/>
          <w:sz w:val="28"/>
          <w:szCs w:val="28"/>
        </w:rPr>
        <w:t xml:space="preserve">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566961" w:rsidP="00566961" w:rsidR="00566961" w:rsidRPr="003225C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C44205">
        <w:rPr>
          <w:rFonts w:cs="Times New Roman" w:hAnsi="Times New Roman" w:ascii="Times New Roman"/>
          <w:sz w:val="28"/>
          <w:szCs w:val="28"/>
        </w:rPr>
        <w:t>В связи с прекращением по решению учредител</w:t>
      </w:r>
      <w:r>
        <w:rPr>
          <w:rFonts w:cs="Times New Roman" w:hAnsi="Times New Roman" w:ascii="Times New Roman"/>
          <w:sz w:val="28"/>
          <w:szCs w:val="28"/>
        </w:rPr>
        <w:t>я</w:t>
      </w:r>
      <w:r w:rsidRPr="00C44205">
        <w:rPr>
          <w:rFonts w:cs="Times New Roman" w:hAnsi="Times New Roman" w:ascii="Times New Roman"/>
          <w:sz w:val="28"/>
          <w:szCs w:val="28"/>
        </w:rPr>
        <w:t xml:space="preserve"> деятельности </w:t>
      </w:r>
      <w:r>
        <w:rPr>
          <w:rFonts w:cs="Times New Roman" w:hAnsi="Times New Roman" w:ascii="Times New Roman"/>
          <w:sz w:val="28"/>
          <w:szCs w:val="28"/>
        </w:rPr>
        <w:t>средства массовой информации</w:t>
      </w:r>
      <w:r w:rsidRPr="00C44205">
        <w:rPr>
          <w:rFonts w:cs="Times New Roman" w:hAnsi="Times New Roman" w:ascii="Times New Roman"/>
          <w:sz w:val="28"/>
          <w:szCs w:val="28"/>
        </w:rPr>
        <w:t xml:space="preserve"> периодического печатного издания </w:t>
      </w:r>
      <w:r>
        <w:rPr>
          <w:rFonts w:cs="Times New Roman" w:hAnsi="Times New Roman" w:ascii="Times New Roman"/>
          <w:sz w:val="28"/>
          <w:szCs w:val="28"/>
        </w:rPr>
        <w:t>журнала</w:t>
      </w:r>
      <w:r w:rsidRPr="00C44205">
        <w:rPr>
          <w:rFonts w:cs="Times New Roman" w:hAnsi="Times New Roman" w:ascii="Times New Roman"/>
          <w:sz w:val="28"/>
          <w:szCs w:val="28"/>
        </w:rPr>
        <w:t xml:space="preserve"> </w:t>
      </w:r>
      <w:r w:rsidRPr="004859E0">
        <w:rPr>
          <w:rFonts w:cs="Times New Roman" w:hAnsi="Times New Roman" w:ascii="Times New Roman"/>
          <w:sz w:val="28"/>
          <w:szCs w:val="28"/>
        </w:rPr>
        <w:t>«</w:t>
      </w:r>
      <w:r w:rsidRPr="00566961">
        <w:rPr>
          <w:rFonts w:cs="Times New Roman" w:hAnsi="Times New Roman" w:ascii="Times New Roman"/>
          <w:sz w:val="28"/>
          <w:szCs w:val="28"/>
        </w:rPr>
        <w:t>Вестникъ Адвокатской палаты Республики Крым</w:t>
      </w:r>
      <w:r w:rsidRPr="004859E0">
        <w:rPr>
          <w:rFonts w:cs="Times New Roman" w:hAnsi="Times New Roman" w:ascii="Times New Roman"/>
          <w:sz w:val="28"/>
          <w:szCs w:val="28"/>
        </w:rPr>
        <w:t xml:space="preserve">» </w:t>
      </w:r>
      <w:r w:rsidRPr="00566961">
        <w:rPr>
          <w:rFonts w:cs="Times New Roman" w:hAnsi="Times New Roman" w:ascii="Times New Roman"/>
          <w:sz w:val="28"/>
          <w:szCs w:val="28"/>
        </w:rPr>
        <w:t>(номер записи в реестре зарегистрированных СМИ: ПИ № ТУ 91 - 00213, дата реестровой записи: 20.07.2015)</w:t>
      </w:r>
      <w:r w:rsidRPr="004859E0">
        <w:rPr>
          <w:rFonts w:cs="Times New Roman" w:hAnsi="Times New Roman" w:ascii="Times New Roman"/>
          <w:sz w:val="28"/>
          <w:szCs w:val="28"/>
        </w:rPr>
        <w:t xml:space="preserve"> </w:t>
      </w:r>
      <w:r w:rsidRPr="00C44205">
        <w:rPr>
          <w:rFonts w:cs="Times New Roman" w:hAnsi="Times New Roman" w:ascii="Times New Roman"/>
          <w:sz w:val="28"/>
          <w:szCs w:val="28"/>
        </w:rPr>
        <w:t xml:space="preserve">на основании ст. 16 Закона Российской Федерации от 27.12.1991 № 2124-I «О средствах массовой информации» (приказ Управления Роскомнадзора по </w:t>
      </w:r>
      <w:r>
        <w:rPr>
          <w:rFonts w:cs="Times New Roman" w:hAnsi="Times New Roman" w:ascii="Times New Roman"/>
          <w:sz w:val="28"/>
          <w:szCs w:val="28"/>
        </w:rPr>
        <w:t xml:space="preserve">Республике Крым и городу Севастополь от </w:t>
      </w:r>
      <w:r>
        <w:rPr>
          <w:rFonts w:cs="Times New Roman" w:hAnsi="Times New Roman" w:ascii="Times New Roman"/>
          <w:sz w:val="28"/>
          <w:szCs w:val="28"/>
        </w:rPr>
        <w:t>28</w:t>
      </w:r>
      <w:r w:rsidRPr="006B1644">
        <w:rPr>
          <w:rFonts w:cs="Times New Roman" w:hAnsi="Times New Roman" w:ascii="Times New Roman"/>
          <w:sz w:val="28"/>
          <w:szCs w:val="28"/>
        </w:rPr>
        <w:t>.03.2018 № 1</w:t>
      </w:r>
      <w:r>
        <w:rPr>
          <w:rFonts w:cs="Times New Roman" w:hAnsi="Times New Roman" w:ascii="Times New Roman"/>
          <w:sz w:val="28"/>
          <w:szCs w:val="28"/>
        </w:rPr>
        <w:t>9</w:t>
      </w:r>
      <w:r w:rsidRPr="006B1644">
        <w:rPr>
          <w:rFonts w:cs="Times New Roman" w:hAnsi="Times New Roman" w:ascii="Times New Roman"/>
          <w:sz w:val="28"/>
          <w:szCs w:val="28"/>
        </w:rPr>
        <w:t>-смк</w:t>
      </w:r>
      <w:r w:rsidRPr="00C44205">
        <w:rPr>
          <w:rFonts w:cs="Times New Roman" w:hAnsi="Times New Roman" w:ascii="Times New Roman"/>
          <w:sz w:val="28"/>
          <w:szCs w:val="28"/>
        </w:rPr>
        <w:t>)</w:t>
      </w:r>
      <w:r>
        <w:rPr>
          <w:rFonts w:cs="Times New Roman" w:hAnsi="Times New Roman" w:ascii="Times New Roman"/>
          <w:sz w:val="28"/>
          <w:szCs w:val="28"/>
        </w:rPr>
        <w:t xml:space="preserve">,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566961" w:rsidP="00566961" w:rsidR="0056696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566961" w:rsidP="00566961" w:rsidR="00566961">
      <w:pPr>
        <w:suppressAutoHyphens w:val="false"/>
        <w:spacing w:after="0"/>
        <w:ind w:firstLine="624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1. Исключить из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пункта 3.2.1 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раздела 3 «Организация и проведение мероприятий систематического наблюдения за исполнением обязательных требований» Плана деятельности Управления Федеральной службы по надзору в сфере связи, информационных технологий и массовых коммуникаций по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Республике Крым и городу Севастополь на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год (далее – План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деятельности), утвержденного 15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.11.201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7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, мероприятие по систематическому наблюдению в отношении средства массовой информации:</w:t>
      </w:r>
    </w:p>
    <w:p w:rsidRDefault="00566961" w:rsidP="00566961" w:rsidR="00566961">
      <w:pPr>
        <w:suppressAutoHyphens w:val="false"/>
        <w:spacing w:after="0"/>
        <w:ind w:firstLine="624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</w:p>
    <w:tbl>
      <w:tblPr>
        <w:tblStyle w:val="2"/>
        <w:tblW w:type="dxa" w:w="10485"/>
        <w:tblInd w:type="dxa" w:w="113"/>
        <w:tblLayout w:type="fixed"/>
        <w:tblLook w:val="01E0" w:noVBand="0" w:noHBand="0" w:lastColumn="1" w:firstColumn="1" w:lastRow="1" w:firstRow="1"/>
      </w:tblPr>
      <w:tblGrid>
        <w:gridCol w:w="846"/>
        <w:gridCol w:w="2835"/>
        <w:gridCol w:w="2410"/>
        <w:gridCol w:w="1984"/>
        <w:gridCol w:w="1134"/>
        <w:gridCol w:w="1276"/>
      </w:tblGrid>
      <w:tr w:rsidTr="00031F1D" w:rsidR="00566961" w:rsidRPr="004049A5">
        <w:trPr>
          <w:trHeight w:val="255"/>
          <w:tblHeader/>
        </w:trPr>
        <w:tc>
          <w:tcPr>
            <w:tcW w:type="dxa" w:w="846"/>
            <w:vMerge w:val="restart"/>
            <w:vAlign w:val="center"/>
          </w:tcPr>
          <w:p w:rsidRDefault="00566961" w:rsidP="00031F1D" w:rsidR="00566961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№ п/п мероприятия</w:t>
            </w:r>
          </w:p>
        </w:tc>
        <w:tc>
          <w:tcPr>
            <w:tcW w:type="dxa" w:w="7229"/>
            <w:gridSpan w:val="3"/>
          </w:tcPr>
          <w:p w:rsidRDefault="00566961" w:rsidP="00031F1D" w:rsidR="00566961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Сведения о проверяемом средстве массовой информации</w:t>
            </w:r>
          </w:p>
        </w:tc>
        <w:tc>
          <w:tcPr>
            <w:tcW w:type="dxa" w:w="2410"/>
            <w:gridSpan w:val="2"/>
          </w:tcPr>
          <w:p w:rsidRDefault="00566961" w:rsidP="00031F1D" w:rsidR="00566961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Tr="00031F1D" w:rsidR="00566961" w:rsidRPr="004049A5">
        <w:trPr>
          <w:trHeight w:val="255"/>
          <w:tblHeader/>
        </w:trPr>
        <w:tc>
          <w:tcPr>
            <w:tcW w:type="dxa" w:w="846"/>
            <w:vMerge/>
            <w:shd w:fill="auto" w:color="auto" w:val="pct15"/>
          </w:tcPr>
          <w:p w:rsidRDefault="00566961" w:rsidP="00031F1D" w:rsidR="00566961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type="dxa" w:w="2835"/>
            <w:vAlign w:val="center"/>
          </w:tcPr>
          <w:p w:rsidRDefault="00566961" w:rsidP="00031F1D" w:rsidR="00566961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Полное наименование средства массовой информации</w:t>
            </w:r>
          </w:p>
        </w:tc>
        <w:tc>
          <w:tcPr>
            <w:tcW w:type="dxa" w:w="2410"/>
            <w:vAlign w:val="center"/>
          </w:tcPr>
          <w:p w:rsidRDefault="00566961" w:rsidP="00031F1D" w:rsidR="00566961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Номер свидетельства о регистрации СМИ</w:t>
            </w:r>
          </w:p>
        </w:tc>
        <w:tc>
          <w:tcPr>
            <w:tcW w:type="dxa" w:w="1984"/>
            <w:shd w:fill="auto" w:color="auto" w:val="clear"/>
            <w:vAlign w:val="center"/>
          </w:tcPr>
          <w:p w:rsidRDefault="00566961" w:rsidP="00031F1D" w:rsidR="00566961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</w:rPr>
            </w:pPr>
            <w:r w:rsidRPr="004049A5">
              <w:rPr>
                <w:rFonts w:eastAsia="Times New Roman" w:hAnsi="Times New Roman" w:ascii="Times New Roman"/>
                <w:b/>
                <w:bCs/>
                <w:color w:val="auto"/>
              </w:rPr>
              <w:t>Форма распространения</w:t>
            </w:r>
          </w:p>
        </w:tc>
        <w:tc>
          <w:tcPr>
            <w:tcW w:type="dxa" w:w="1134"/>
            <w:shd w:fill="auto" w:color="auto" w:val="clear"/>
          </w:tcPr>
          <w:p w:rsidRDefault="00566961" w:rsidP="00031F1D" w:rsidR="00566961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начало</w:t>
            </w:r>
          </w:p>
        </w:tc>
        <w:tc>
          <w:tcPr>
            <w:tcW w:type="dxa" w:w="1276"/>
            <w:shd w:fill="auto" w:color="auto" w:val="clear"/>
          </w:tcPr>
          <w:p w:rsidRDefault="00566961" w:rsidP="00031F1D" w:rsidR="00566961" w:rsidRPr="004049A5">
            <w:pPr>
              <w:suppressAutoHyphens w:val="false"/>
              <w:jc w:val="center"/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eastAsia="Times New Roman" w:hAnsi="Times New Roman" w:ascii="Times New Roman"/>
                <w:b/>
                <w:bCs/>
                <w:color w:val="auto"/>
                <w:sz w:val="18"/>
                <w:szCs w:val="18"/>
              </w:rPr>
              <w:t>окончание</w:t>
            </w:r>
          </w:p>
        </w:tc>
      </w:tr>
    </w:tbl>
    <w:tbl>
      <w:tblPr>
        <w:tblW w:type="dxa" w:w="10505"/>
        <w:tblInd w:type="dxa" w:w="108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ook w:val="04A0" w:noVBand="1" w:noHBand="0" w:lastColumn="0" w:firstColumn="1" w:lastRow="0" w:firstRow="1"/>
      </w:tblPr>
      <w:tblGrid>
        <w:gridCol w:w="851"/>
        <w:gridCol w:w="2835"/>
        <w:gridCol w:w="2394"/>
        <w:gridCol w:w="1985"/>
        <w:gridCol w:w="1164"/>
        <w:gridCol w:w="1276"/>
      </w:tblGrid>
      <w:tr w:rsidTr="00031F1D" w:rsidR="00566961" w:rsidRPr="00C44205">
        <w:trPr>
          <w:trHeight w:val="258"/>
        </w:trPr>
        <w:tc>
          <w:tcPr>
            <w:tcW w:type="dxa" w:w="851"/>
            <w:vAlign w:val="center"/>
          </w:tcPr>
          <w:p w:rsidRDefault="00566961" w:rsidP="00031F1D" w:rsidR="00566961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2835"/>
            <w:vAlign w:val="center"/>
          </w:tcPr>
          <w:p w:rsidRDefault="00566961" w:rsidP="00031F1D" w:rsidR="00566961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2394"/>
            <w:vAlign w:val="center"/>
          </w:tcPr>
          <w:p w:rsidRDefault="00566961" w:rsidP="00031F1D" w:rsidR="00566961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 w:rsidRPr="00C44205"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1985"/>
          </w:tcPr>
          <w:p w:rsidRDefault="00566961" w:rsidP="00031F1D" w:rsidR="00566961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1164"/>
            <w:vAlign w:val="center"/>
          </w:tcPr>
          <w:p w:rsidRDefault="00566961" w:rsidP="00031F1D" w:rsidR="00566961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type="dxa" w:w="1276"/>
            <w:vAlign w:val="center"/>
          </w:tcPr>
          <w:p w:rsidRDefault="00566961" w:rsidP="00031F1D" w:rsidR="00566961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</w:tr>
      <w:tr w:rsidTr="00031F1D" w:rsidR="00566961" w:rsidRPr="00C44205">
        <w:tc>
          <w:tcPr>
            <w:tcW w:type="dxa" w:w="851"/>
            <w:vAlign w:val="center"/>
          </w:tcPr>
          <w:p w:rsidRDefault="00566961" w:rsidP="00031F1D" w:rsidR="00566961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type="dxa" w:w="2835"/>
            <w:vAlign w:val="center"/>
          </w:tcPr>
          <w:p w:rsidRDefault="00566961" w:rsidP="00031F1D" w:rsidR="00566961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566961"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t>Вестникъ Адвокатской палаты Республики Крым</w:t>
            </w:r>
          </w:p>
        </w:tc>
        <w:tc>
          <w:tcPr>
            <w:tcW w:type="dxa" w:w="2394"/>
            <w:vAlign w:val="center"/>
          </w:tcPr>
          <w:p w:rsidRDefault="00566961" w:rsidP="00031F1D" w:rsidR="00566961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566961">
              <w:rPr>
                <w:rFonts w:cs="Times New Roman" w:eastAsia="Times New Roman" w:hAnsi="Times New Roman" w:ascii="Times New Roman"/>
                <w:color w:val="auto"/>
                <w:spacing w:val="-2"/>
                <w:sz w:val="26"/>
                <w:szCs w:val="26"/>
                <w:lang w:eastAsia="ru-RU"/>
              </w:rPr>
              <w:t>ПИ № ТУ 91 - 00213</w:t>
            </w:r>
          </w:p>
        </w:tc>
        <w:tc>
          <w:tcPr>
            <w:tcW w:type="dxa" w:w="1985"/>
          </w:tcPr>
          <w:p w:rsidRDefault="00566961" w:rsidP="00566961" w:rsidR="00566961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4049A5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 xml:space="preserve">печатное СМИ 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журнал</w:t>
            </w:r>
          </w:p>
        </w:tc>
        <w:tc>
          <w:tcPr>
            <w:tcW w:type="dxa" w:w="1164"/>
            <w:vAlign w:val="center"/>
          </w:tcPr>
          <w:p w:rsidRDefault="00566961" w:rsidP="00566961" w:rsidR="00566961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0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3</w:t>
            </w: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.0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9</w:t>
            </w:r>
            <w:r w:rsidRPr="00FA3B43"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.18</w:t>
            </w:r>
          </w:p>
        </w:tc>
        <w:tc>
          <w:tcPr>
            <w:tcW w:type="dxa" w:w="1276"/>
            <w:vAlign w:val="center"/>
          </w:tcPr>
          <w:p w:rsidRDefault="00566961" w:rsidP="00566961" w:rsidR="00566961" w:rsidRPr="00C44205">
            <w:pPr>
              <w:suppressAutoHyphens w:val="false"/>
              <w:spacing w:lineRule="auto" w:line="240" w:after="0"/>
              <w:jc w:val="center"/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2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8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.0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9</w:t>
            </w:r>
            <w:r>
              <w:rPr>
                <w:rFonts w:cs="Times New Roman" w:eastAsia="Times New Roman" w:hAnsi="Times New Roman" w:ascii="Times New Roman"/>
                <w:color w:val="auto"/>
                <w:sz w:val="26"/>
                <w:szCs w:val="26"/>
                <w:lang w:eastAsia="ru-RU"/>
              </w:rPr>
              <w:t>.18</w:t>
            </w:r>
          </w:p>
        </w:tc>
      </w:tr>
    </w:tbl>
    <w:p w:rsidRDefault="00566961" w:rsidP="00566961" w:rsidR="00566961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</w:p>
    <w:p w:rsidRDefault="00566961" w:rsidP="00566961" w:rsidR="00566961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</w:p>
    <w:p w:rsidRDefault="00566961" w:rsidP="00566961" w:rsidR="00566961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2.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Заместителю руководителя - н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ачальнику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о</w:t>
      </w:r>
      <w:r w:rsidRPr="00F40C18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тдел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а</w:t>
      </w:r>
      <w:r w:rsidRPr="00F40C18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</w:t>
      </w:r>
      <w:r w:rsidRPr="00FA3B43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по защите прав субъектов персональных данных, надзора в сфере массовых коммуникаций и информационных технологий П.А. Крашенинникову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:</w:t>
      </w:r>
    </w:p>
    <w:p w:rsidRDefault="00566961" w:rsidP="00566961" w:rsidR="00566961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2.1. В срок до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2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5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.0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6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внести соответствующие изменения в электронную версию Плана деятельности, сформированного в ЕИС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Роскомнадзора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</w:p>
    <w:p w:rsidRDefault="00566961" w:rsidP="00566961" w:rsidR="00566961" w:rsidRPr="00C44205">
      <w:pPr>
        <w:shd w:fill="FFFFFF" w:color="auto" w:val="clear"/>
        <w:suppressAutoHyphens w:val="false"/>
        <w:spacing w:after="0"/>
        <w:ind w:firstLine="631" w:right="17" w:left="5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2.2. В срок до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25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.0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6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.201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8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 xml:space="preserve"> разместить информацию о внесенном изменении в План деятельности на Интернет-странице Управления Роскомнадзора по </w:t>
      </w:r>
      <w:r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Республике Крым и городу Севастополь</w:t>
      </w: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>.</w:t>
      </w:r>
    </w:p>
    <w:p w:rsidRDefault="00566961" w:rsidP="00566961" w:rsidR="00566961" w:rsidRPr="00C44205">
      <w:pPr>
        <w:suppressAutoHyphens w:val="false"/>
        <w:spacing w:after="0"/>
        <w:jc w:val="both"/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</w:pPr>
      <w:r w:rsidRPr="00C44205">
        <w:rPr>
          <w:rFonts w:cs="Times New Roman" w:eastAsia="Times New Roman" w:hAnsi="Times New Roman" w:ascii="Times New Roman"/>
          <w:color w:val="auto"/>
          <w:sz w:val="26"/>
          <w:szCs w:val="26"/>
          <w:lang w:eastAsia="ru-RU"/>
        </w:rPr>
        <w:tab/>
        <w:t>3. Контроль за исполнением настоящего приказа оставляю за собой.</w:t>
      </w: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A47DF8" w:rsidR="00D939E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A47DF8" w:rsidR="00D939E4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Д.В. Михайлов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1d3fe2faa5cc1c00000000329920003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Михайлов Дмитрий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07.06.2018 по 07.06.2019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A47DF8" w:rsidP="00AE17C7" w:rsidR="00A47DF8">
      <w:pPr>
        <w:spacing w:lineRule="auto" w:line="240" w:after="0"/>
      </w:pPr>
      <w:r>
        <w:separator/>
      </w:r>
    </w:p>
  </w:endnote>
  <w:endnote w:id="0" w:type="continuationSeparator">
    <w:p w:rsidRDefault="00A47DF8" w:rsidP="00AE17C7" w:rsidR="00A47DF8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Голубев С. М.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EndPr/>
      <w:sdtContent>
        <w:r w:rsidRPr="00566961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321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A47DF8" w:rsidP="00AE17C7" w:rsidR="00A47DF8">
      <w:pPr>
        <w:spacing w:lineRule="auto" w:line="240" w:after="0"/>
      </w:pPr>
      <w:r>
        <w:separator/>
      </w:r>
    </w:p>
  </w:footnote>
  <w:footnote w:id="0" w:type="continuationSeparator">
    <w:p w:rsidRDefault="00A47DF8" w:rsidP="00AE17C7" w:rsidR="00A47DF8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6696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66961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47DF8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939E4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D3346BC9-B037-49B9-984D-11FA7B8FA7D3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customStyle="true" w:styleId="2" w:type="table">
    <w:name w:val="Сетка таблицы2"/>
    <w:basedOn w:val="a1"/>
    <w:next w:val="a6"/>
    <w:uiPriority w:val="99"/>
    <w:rsid w:val="00566961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footer" Target="footer2.xml"/>
    <Relationship Id="rId1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1.xml"/>
    <Relationship Id="rId17" Type="http://schemas.openxmlformats.org/officeDocument/2006/relationships/glossaryDocument" Target="glossary/document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5" Type="http://schemas.openxmlformats.org/officeDocument/2006/relationships/footer" Target="footer3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header" Target="header3.xml"/>
    <Relationship Id="rId19" Type="http://schemas.openxmlformats.org/officeDocument/2006/relationships/image" Target="media/document_image_rId19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7F5C58" w:rsidP="007F5C58" w:rsidR="00475A69">
          <w:pPr>
            <w:pStyle w:val="228D2E709AF042A7961EE03A0FF3FCBA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7F5C58" w:rsidP="007F5C58" w:rsidR="00475A69">
          <w:pPr>
            <w:pStyle w:val="61AE855B5C224E73AFC1FC2B9B56F8E8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A45808" w:rsidP="00A45808" w:rsidR="00585E3B">
          <w:pPr>
            <w:pStyle w:val="992BDA6B1D4A4A8398688E997FCD80D57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A45808" w:rsidP="00A45808" w:rsidR="003D6212">
          <w:pPr>
            <w:pStyle w:val="8096B91269AF40A3808B1EB1813188A02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27AA83E665B94924B194453C596584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1D1F0-CEBF-4CBF-9E19-FA4EF190F0DD}"/>
      </w:docPartPr>
      <w:docPartBody>
        <w:p w:rsidRDefault="00A45808" w:rsidP="00A45808" w:rsidR="007F5C58">
          <w:pPr>
            <w:pStyle w:val="27AA83E665B94924B194453C5965847F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inkAnnotations="false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7F5C58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43E68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F5C58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7F5C5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7F5C58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2FE5E6A-107E-46D7-90DE-6BE9E6C8B55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345</properties:Words>
  <properties:Characters>1971</properties:Characters>
  <properties:Lines>16</properties:Lines>
  <properties:Paragraphs>4</properties:Paragraphs>
  <properties:TotalTime>181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2312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2018-06-18T12:36:00Z</dcterms:modified>
  <cp:revision>25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