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C2" w:rsidRPr="00C15FC2" w:rsidRDefault="00C15FC2" w:rsidP="00E85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C2">
        <w:rPr>
          <w:rFonts w:ascii="Times New Roman" w:hAnsi="Times New Roman" w:cs="Times New Roman"/>
          <w:b/>
          <w:sz w:val="24"/>
          <w:szCs w:val="24"/>
        </w:rPr>
        <w:t>Ведущая группа должностей категория «руководители»:</w:t>
      </w:r>
    </w:p>
    <w:p w:rsidR="004F5400" w:rsidRDefault="004F5400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Зубенко Елена Евгеньевна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</w:t>
      </w:r>
      <w:r>
        <w:rPr>
          <w:rFonts w:ascii="Times New Roman" w:hAnsi="Times New Roman" w:cs="Times New Roman"/>
          <w:sz w:val="24"/>
          <w:szCs w:val="24"/>
        </w:rPr>
        <w:t>ополь № 66 от 28.10.2019</w:t>
      </w:r>
      <w:r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4F5400" w:rsidRDefault="004F5400" w:rsidP="004F5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Подольская Снежана Геннадьевна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4F5400" w:rsidRDefault="004F5400" w:rsidP="004F5400">
      <w:pPr>
        <w:jc w:val="both"/>
        <w:rPr>
          <w:rFonts w:ascii="Times New Roman" w:hAnsi="Times New Roman" w:cs="Times New Roman"/>
          <w:sz w:val="24"/>
          <w:szCs w:val="24"/>
        </w:rPr>
      </w:pPr>
      <w:r w:rsidRPr="004F540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4F5400">
        <w:rPr>
          <w:rFonts w:ascii="Times New Roman" w:hAnsi="Times New Roman" w:cs="Times New Roman"/>
          <w:b/>
          <w:sz w:val="24"/>
          <w:szCs w:val="24"/>
        </w:rPr>
        <w:t>Пузанова</w:t>
      </w:r>
      <w:proofErr w:type="spellEnd"/>
      <w:r w:rsidRPr="004F5400">
        <w:rPr>
          <w:rFonts w:ascii="Times New Roman" w:hAnsi="Times New Roman" w:cs="Times New Roman"/>
          <w:b/>
          <w:sz w:val="24"/>
          <w:szCs w:val="24"/>
        </w:rPr>
        <w:t xml:space="preserve"> Ксения Андреевна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4F5400" w:rsidRPr="004F5400" w:rsidRDefault="004F5400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Терехова Надежда Александровна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  <w:bookmarkStart w:id="0" w:name="_GoBack"/>
      <w:bookmarkEnd w:id="0"/>
    </w:p>
    <w:p w:rsidR="00C15FC2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5FC2" w:rsidRPr="00E85E93">
        <w:rPr>
          <w:rFonts w:ascii="Times New Roman" w:hAnsi="Times New Roman" w:cs="Times New Roman"/>
          <w:b/>
          <w:sz w:val="24"/>
          <w:szCs w:val="24"/>
        </w:rPr>
        <w:t>.</w:t>
      </w:r>
      <w:r w:rsidRPr="00E85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FC2" w:rsidRPr="00E85E93">
        <w:rPr>
          <w:rFonts w:ascii="Times New Roman" w:hAnsi="Times New Roman" w:cs="Times New Roman"/>
          <w:b/>
          <w:sz w:val="24"/>
          <w:szCs w:val="24"/>
        </w:rPr>
        <w:t>Дубровинская Лариса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(приказ Федеральной службы по надзору в сфере связи, информационных технологий и массовых коммуникаций по Республике Крым и городу Севастополь № 19 от 26.02.2020 г.)</w:t>
      </w:r>
    </w:p>
    <w:p w:rsidR="00E85E93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FC2" w:rsidRDefault="00C15FC2" w:rsidP="00E85E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C2">
        <w:rPr>
          <w:rFonts w:ascii="Times New Roman" w:hAnsi="Times New Roman" w:cs="Times New Roman"/>
          <w:b/>
          <w:sz w:val="24"/>
          <w:szCs w:val="24"/>
        </w:rPr>
        <w:t>Старшая группа должностей категория «специалисты»:</w:t>
      </w:r>
    </w:p>
    <w:p w:rsidR="00E85E93" w:rsidRPr="00E85E93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Алина Олеговна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</w:t>
      </w:r>
      <w:r>
        <w:rPr>
          <w:rFonts w:ascii="Times New Roman" w:hAnsi="Times New Roman" w:cs="Times New Roman"/>
          <w:sz w:val="24"/>
          <w:szCs w:val="24"/>
        </w:rPr>
        <w:t>ополь № 45 от 06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.2019 г.);</w:t>
      </w:r>
    </w:p>
    <w:p w:rsidR="00C15FC2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5E93">
        <w:rPr>
          <w:rFonts w:ascii="Times New Roman" w:hAnsi="Times New Roman" w:cs="Times New Roman"/>
          <w:b/>
          <w:sz w:val="24"/>
          <w:szCs w:val="24"/>
        </w:rPr>
        <w:t>. Коротких Елена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</w:t>
      </w:r>
      <w:r>
        <w:rPr>
          <w:rFonts w:ascii="Times New Roman" w:hAnsi="Times New Roman" w:cs="Times New Roman"/>
          <w:sz w:val="24"/>
          <w:szCs w:val="24"/>
        </w:rPr>
        <w:t>ополь № 66 от 28.10.2019</w:t>
      </w:r>
      <w:r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E85E93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 w:rsidRPr="00E85E93">
        <w:rPr>
          <w:rFonts w:ascii="Times New Roman" w:hAnsi="Times New Roman" w:cs="Times New Roman"/>
          <w:b/>
          <w:sz w:val="24"/>
          <w:szCs w:val="24"/>
        </w:rPr>
        <w:t>3. Давиденко Альбина Валериевна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г.);</w:t>
      </w:r>
    </w:p>
    <w:p w:rsidR="00955735" w:rsidRPr="00C15FC2" w:rsidRDefault="00E85E93" w:rsidP="00E85E93">
      <w:pPr>
        <w:jc w:val="both"/>
        <w:rPr>
          <w:rFonts w:ascii="Times New Roman" w:hAnsi="Times New Roman" w:cs="Times New Roman"/>
          <w:sz w:val="24"/>
          <w:szCs w:val="24"/>
        </w:rPr>
      </w:pPr>
      <w:r w:rsidRPr="00E85E93">
        <w:rPr>
          <w:rFonts w:ascii="Times New Roman" w:hAnsi="Times New Roman" w:cs="Times New Roman"/>
          <w:b/>
          <w:sz w:val="24"/>
          <w:szCs w:val="24"/>
        </w:rPr>
        <w:t>4. Фролов Дмитрий Евгеньевич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(приказ Федеральной службы по надзору в сфере связи, информационных технологий и массовых коммуникаций по Республике Крым и городу Севастополь № 66 от 28.10.2019 г.)</w:t>
      </w:r>
    </w:p>
    <w:sectPr w:rsidR="00955735" w:rsidRPr="00C1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70559"/>
    <w:multiLevelType w:val="hybridMultilevel"/>
    <w:tmpl w:val="F8D8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2A"/>
    <w:rsid w:val="004F5400"/>
    <w:rsid w:val="007A162A"/>
    <w:rsid w:val="00955735"/>
    <w:rsid w:val="00C15FC2"/>
    <w:rsid w:val="00E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2071-A74D-4A70-B794-2D6B01D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2020-03-03T08:21:00Z</dcterms:created>
  <dcterms:modified xsi:type="dcterms:W3CDTF">2020-05-21T13:20:00Z</dcterms:modified>
</cp:coreProperties>
</file>