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CF" w:rsidRPr="006B07FA" w:rsidRDefault="00A85CDA" w:rsidP="00107ECF">
      <w:pPr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107ECF">
        <w:rPr>
          <w:sz w:val="28"/>
          <w:szCs w:val="28"/>
        </w:rPr>
        <w:t xml:space="preserve"> квартале 2017</w:t>
      </w:r>
      <w:r w:rsidR="00107ECF" w:rsidRPr="006B07FA">
        <w:rPr>
          <w:sz w:val="28"/>
          <w:szCs w:val="28"/>
        </w:rPr>
        <w:t xml:space="preserve"> года в Управление поступило </w:t>
      </w:r>
      <w:r>
        <w:rPr>
          <w:b/>
          <w:sz w:val="28"/>
          <w:szCs w:val="28"/>
        </w:rPr>
        <w:t>111</w:t>
      </w:r>
      <w:r w:rsidR="00107ECF" w:rsidRPr="006B07FA">
        <w:rPr>
          <w:b/>
          <w:sz w:val="28"/>
          <w:szCs w:val="28"/>
        </w:rPr>
        <w:t xml:space="preserve"> </w:t>
      </w:r>
      <w:r w:rsidR="00107ECF" w:rsidRPr="006B07FA">
        <w:rPr>
          <w:sz w:val="28"/>
          <w:szCs w:val="28"/>
        </w:rPr>
        <w:t>обращений граждан, из них: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18</w:t>
      </w:r>
      <w:r w:rsidR="00107ECF" w:rsidRPr="006B07FA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  <w:bookmarkStart w:id="0" w:name="_GoBack"/>
      <w:bookmarkEnd w:id="0"/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13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вопросам защиты персональных данных;</w:t>
      </w:r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разъяснениям вопросов применения 152-ФЗ;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107ECF" w:rsidRPr="006B07FA">
        <w:rPr>
          <w:b/>
          <w:sz w:val="28"/>
          <w:szCs w:val="28"/>
          <w:lang w:eastAsia="en-US"/>
        </w:rPr>
        <w:t xml:space="preserve"> – обращений по вопросам в сфере СМИ: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="00107ECF" w:rsidRPr="006B07FA">
        <w:rPr>
          <w:sz w:val="28"/>
          <w:szCs w:val="28"/>
          <w:lang w:eastAsia="en-US"/>
        </w:rPr>
        <w:t>т.ч</w:t>
      </w:r>
      <w:proofErr w:type="spellEnd"/>
      <w:r w:rsidR="00107ECF" w:rsidRPr="006B07FA">
        <w:rPr>
          <w:sz w:val="28"/>
          <w:szCs w:val="28"/>
          <w:lang w:eastAsia="en-US"/>
        </w:rPr>
        <w:t>. телевизионных передач;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>1 –</w:t>
      </w:r>
      <w:r w:rsidRPr="006B07FA">
        <w:rPr>
          <w:sz w:val="28"/>
          <w:szCs w:val="28"/>
          <w:lang w:eastAsia="en-US"/>
        </w:rPr>
        <w:t xml:space="preserve"> вопросы организации деятельности редакций СМИ;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F91BC3">
        <w:rPr>
          <w:b/>
          <w:sz w:val="28"/>
          <w:szCs w:val="28"/>
          <w:lang w:eastAsia="en-US"/>
        </w:rPr>
        <w:t>4</w:t>
      </w:r>
      <w:r w:rsidRPr="006B07FA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proofErr w:type="gramStart"/>
      <w:r w:rsidRPr="006B07FA">
        <w:rPr>
          <w:sz w:val="28"/>
          <w:szCs w:val="28"/>
          <w:lang w:eastAsia="en-US"/>
        </w:rPr>
        <w:t>из</w:t>
      </w:r>
      <w:proofErr w:type="gramEnd"/>
      <w:r w:rsidRPr="006B07FA">
        <w:rPr>
          <w:sz w:val="28"/>
          <w:szCs w:val="28"/>
          <w:lang w:eastAsia="en-US"/>
        </w:rPr>
        <w:t xml:space="preserve"> них:</w:t>
      </w:r>
    </w:p>
    <w:p w:rsidR="00F91BC3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F91BC3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вопросам оказания услуг связи;</w:t>
      </w:r>
    </w:p>
    <w:p w:rsidR="00107ECF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45</w:t>
      </w:r>
      <w:r w:rsidR="00107ECF" w:rsidRPr="002538ED">
        <w:rPr>
          <w:b/>
          <w:sz w:val="28"/>
          <w:szCs w:val="28"/>
          <w:lang w:eastAsia="en-US"/>
        </w:rPr>
        <w:t xml:space="preserve">– </w:t>
      </w:r>
      <w:r w:rsidR="00107ECF" w:rsidRPr="002538ED">
        <w:rPr>
          <w:sz w:val="28"/>
          <w:szCs w:val="28"/>
          <w:lang w:eastAsia="en-US"/>
        </w:rPr>
        <w:t>по</w:t>
      </w:r>
      <w:r w:rsidR="00107ECF" w:rsidRPr="002538ED">
        <w:rPr>
          <w:b/>
          <w:sz w:val="28"/>
          <w:szCs w:val="28"/>
          <w:lang w:eastAsia="en-US"/>
        </w:rPr>
        <w:t xml:space="preserve"> </w:t>
      </w:r>
      <w:r w:rsidR="00107ECF" w:rsidRPr="002538ED">
        <w:rPr>
          <w:sz w:val="28"/>
          <w:szCs w:val="28"/>
          <w:lang w:eastAsia="en-US"/>
        </w:rPr>
        <w:t>другим вопросам в сфере связи;</w:t>
      </w:r>
    </w:p>
    <w:p w:rsidR="00107ECF" w:rsidRPr="00F91BC3" w:rsidRDefault="00F91BC3" w:rsidP="00214C85">
      <w:pPr>
        <w:jc w:val="both"/>
        <w:rPr>
          <w:sz w:val="28"/>
          <w:szCs w:val="28"/>
          <w:lang w:eastAsia="en-US"/>
        </w:rPr>
      </w:pPr>
      <w:r w:rsidRPr="00F91BC3">
        <w:rPr>
          <w:b/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-</w:t>
      </w:r>
      <w:r w:rsidR="00107ECF" w:rsidRPr="00F91BC3">
        <w:rPr>
          <w:sz w:val="28"/>
          <w:szCs w:val="28"/>
          <w:lang w:eastAsia="en-US"/>
        </w:rPr>
        <w:t>вопросы эксплуатации оборудования связи;</w:t>
      </w:r>
    </w:p>
    <w:p w:rsidR="00107ECF" w:rsidRPr="006B07FA" w:rsidRDefault="00107ECF" w:rsidP="00107ECF">
      <w:pPr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 w:rsidRPr="006B07FA">
        <w:rPr>
          <w:b/>
          <w:sz w:val="28"/>
          <w:szCs w:val="28"/>
          <w:lang w:eastAsia="en-US"/>
        </w:rPr>
        <w:t>3 – обращения по вопросам в сфере связи (почта):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proofErr w:type="gramStart"/>
      <w:r w:rsidRPr="006B07FA">
        <w:rPr>
          <w:sz w:val="28"/>
          <w:szCs w:val="28"/>
          <w:lang w:eastAsia="en-US"/>
        </w:rPr>
        <w:t>из</w:t>
      </w:r>
      <w:proofErr w:type="gramEnd"/>
      <w:r w:rsidRPr="006B07FA">
        <w:rPr>
          <w:sz w:val="28"/>
          <w:szCs w:val="28"/>
          <w:lang w:eastAsia="en-US"/>
        </w:rPr>
        <w:t xml:space="preserve"> них:</w:t>
      </w:r>
    </w:p>
    <w:p w:rsidR="00107ECF" w:rsidRPr="006B07FA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07ECF" w:rsidRPr="006B07FA">
        <w:rPr>
          <w:b/>
          <w:sz w:val="28"/>
          <w:szCs w:val="28"/>
          <w:lang w:eastAsia="en-US"/>
        </w:rPr>
        <w:t>–</w:t>
      </w:r>
      <w:r w:rsidR="00107ECF" w:rsidRPr="006B07FA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F91BC3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6B07FA">
        <w:rPr>
          <w:b/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сообщение</w:t>
      </w:r>
      <w:r w:rsidRPr="006B07FA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отношений);</w:t>
      </w:r>
    </w:p>
    <w:p w:rsidR="00107ECF" w:rsidRDefault="00F91BC3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107ECF" w:rsidRPr="006B07FA" w:rsidRDefault="00107ECF" w:rsidP="00107EC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proofErr w:type="gramStart"/>
      <w:r w:rsidRPr="006B07FA">
        <w:rPr>
          <w:color w:val="000000"/>
          <w:sz w:val="28"/>
          <w:szCs w:val="28"/>
          <w:lang w:eastAsia="en-US"/>
        </w:rPr>
        <w:t>даны</w:t>
      </w:r>
      <w:proofErr w:type="gramEnd"/>
      <w:r w:rsidRPr="006B07FA">
        <w:rPr>
          <w:color w:val="000000"/>
          <w:sz w:val="28"/>
          <w:szCs w:val="28"/>
          <w:lang w:eastAsia="en-US"/>
        </w:rPr>
        <w:t xml:space="preserve"> разъяснения –</w:t>
      </w:r>
      <w:r w:rsidR="00F91BC3" w:rsidRPr="00214C85">
        <w:rPr>
          <w:b/>
          <w:color w:val="000000"/>
          <w:sz w:val="28"/>
          <w:szCs w:val="28"/>
          <w:lang w:eastAsia="en-US"/>
        </w:rPr>
        <w:t>75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color w:val="000000"/>
          <w:sz w:val="28"/>
          <w:szCs w:val="28"/>
          <w:lang w:eastAsia="en-US"/>
        </w:rPr>
      </w:pPr>
      <w:proofErr w:type="gramStart"/>
      <w:r w:rsidRPr="006B07FA">
        <w:rPr>
          <w:color w:val="000000"/>
          <w:sz w:val="28"/>
          <w:szCs w:val="28"/>
          <w:lang w:eastAsia="en-US"/>
        </w:rPr>
        <w:t>переслано</w:t>
      </w:r>
      <w:proofErr w:type="gramEnd"/>
      <w:r w:rsidRPr="006B07FA">
        <w:rPr>
          <w:color w:val="000000"/>
          <w:sz w:val="28"/>
          <w:szCs w:val="28"/>
          <w:lang w:eastAsia="en-US"/>
        </w:rPr>
        <w:t xml:space="preserve"> по принадлежности – </w:t>
      </w:r>
      <w:r w:rsidRPr="006B07FA">
        <w:rPr>
          <w:b/>
          <w:color w:val="000000"/>
          <w:sz w:val="28"/>
          <w:szCs w:val="28"/>
          <w:lang w:eastAsia="en-US"/>
        </w:rPr>
        <w:t>1</w:t>
      </w:r>
      <w:r w:rsidR="00F91BC3">
        <w:rPr>
          <w:b/>
          <w:color w:val="000000"/>
          <w:sz w:val="28"/>
          <w:szCs w:val="28"/>
          <w:lang w:eastAsia="en-US"/>
        </w:rPr>
        <w:t>0</w:t>
      </w:r>
      <w:r w:rsidRPr="006B07FA">
        <w:rPr>
          <w:b/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proofErr w:type="gramStart"/>
      <w:r w:rsidRPr="006B07FA">
        <w:rPr>
          <w:color w:val="000000"/>
          <w:sz w:val="28"/>
          <w:szCs w:val="28"/>
          <w:lang w:eastAsia="en-US"/>
        </w:rPr>
        <w:t>направлены</w:t>
      </w:r>
      <w:proofErr w:type="gramEnd"/>
      <w:r w:rsidRPr="006B07FA">
        <w:rPr>
          <w:color w:val="000000"/>
          <w:sz w:val="28"/>
          <w:szCs w:val="28"/>
          <w:lang w:eastAsia="en-US"/>
        </w:rPr>
        <w:t xml:space="preserve"> в ЦА</w:t>
      </w:r>
      <w:r w:rsidRPr="006B07FA">
        <w:rPr>
          <w:b/>
          <w:color w:val="000000"/>
          <w:sz w:val="28"/>
          <w:szCs w:val="28"/>
          <w:lang w:eastAsia="en-US"/>
        </w:rPr>
        <w:t xml:space="preserve"> – </w:t>
      </w:r>
      <w:r w:rsidR="00F91BC3">
        <w:rPr>
          <w:b/>
          <w:color w:val="000000"/>
          <w:sz w:val="28"/>
          <w:szCs w:val="28"/>
          <w:lang w:eastAsia="en-US"/>
        </w:rPr>
        <w:t>1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 xml:space="preserve">находятся на рассмотрении </w:t>
      </w:r>
      <w:r w:rsidRPr="006B07FA">
        <w:rPr>
          <w:color w:val="000000"/>
          <w:sz w:val="28"/>
          <w:szCs w:val="28"/>
          <w:lang w:eastAsia="en-US"/>
        </w:rPr>
        <w:t>–</w:t>
      </w:r>
      <w:r w:rsidRPr="00740628">
        <w:rPr>
          <w:b/>
          <w:color w:val="000000"/>
          <w:sz w:val="28"/>
          <w:szCs w:val="28"/>
          <w:lang w:eastAsia="en-US"/>
        </w:rPr>
        <w:t xml:space="preserve"> </w:t>
      </w:r>
      <w:r w:rsidR="00F91BC3">
        <w:rPr>
          <w:b/>
          <w:color w:val="000000"/>
          <w:sz w:val="28"/>
          <w:szCs w:val="28"/>
          <w:lang w:eastAsia="en-US"/>
        </w:rPr>
        <w:t>2</w:t>
      </w:r>
      <w:r w:rsidRPr="00740628">
        <w:rPr>
          <w:b/>
          <w:color w:val="000000"/>
          <w:sz w:val="28"/>
          <w:szCs w:val="28"/>
          <w:lang w:eastAsia="en-US"/>
        </w:rPr>
        <w:t>5</w:t>
      </w:r>
      <w:r w:rsidRPr="006B07FA">
        <w:rPr>
          <w:b/>
          <w:sz w:val="28"/>
          <w:szCs w:val="28"/>
          <w:lang w:eastAsia="en-US"/>
        </w:rPr>
        <w:t>.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FE67EC" w:rsidRDefault="00107ECF" w:rsidP="00107ECF"/>
    <w:p w:rsidR="00F31139" w:rsidRDefault="00F31139"/>
    <w:sectPr w:rsidR="00F3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3FA"/>
    <w:multiLevelType w:val="hybridMultilevel"/>
    <w:tmpl w:val="B83676D0"/>
    <w:lvl w:ilvl="0" w:tplc="287A561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429A8"/>
    <w:multiLevelType w:val="hybridMultilevel"/>
    <w:tmpl w:val="695A2644"/>
    <w:lvl w:ilvl="0" w:tplc="745206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E06A6"/>
    <w:multiLevelType w:val="hybridMultilevel"/>
    <w:tmpl w:val="B79422C4"/>
    <w:lvl w:ilvl="0" w:tplc="10D4036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F"/>
    <w:rsid w:val="00107ECF"/>
    <w:rsid w:val="00214C85"/>
    <w:rsid w:val="00A85CDA"/>
    <w:rsid w:val="00F31139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E1C0-5BEE-435D-BA1A-B475D49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4</cp:revision>
  <dcterms:created xsi:type="dcterms:W3CDTF">2017-04-11T10:32:00Z</dcterms:created>
  <dcterms:modified xsi:type="dcterms:W3CDTF">2017-07-06T12:09:00Z</dcterms:modified>
</cp:coreProperties>
</file>