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A759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A7591" w:rsidR="00C3693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A6DB6" w:rsidP="005A6DB6" w:rsidR="005A6DB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5A6DB6" w:rsidP="005A6DB6" w:rsidR="005A6DB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A6DB6" w:rsidP="005A6DB6" w:rsidR="005A6DB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C12699">
        <w:rPr>
          <w:rFonts w:cs="Times New Roman" w:hAnsi="Times New Roman" w:ascii="Times New Roman"/>
          <w:sz w:val="28"/>
          <w:szCs w:val="28"/>
        </w:rPr>
        <w:t>-19</w:t>
      </w:r>
      <w:r>
        <w:rPr>
          <w:rFonts w:cs="Times New Roman" w:hAnsi="Times New Roman" w:ascii="Times New Roman"/>
          <w:sz w:val="28"/>
          <w:szCs w:val="28"/>
        </w:rPr>
        <w:t xml:space="preserve">)»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5A6DB6" w:rsidP="005A6DB6" w:rsidR="005A6DB6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т</w:t>
      </w:r>
      <w:r w:rsidRPr="005A6DB6">
        <w:rPr>
          <w:rFonts w:cs="Times New Roman" w:hAnsi="Times New Roman" w:ascii="Times New Roman"/>
          <w:sz w:val="28"/>
          <w:szCs w:val="28"/>
        </w:rPr>
        <w:t>елеканал</w:t>
      </w:r>
      <w:r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r w:rsidRPr="005A6DB6">
        <w:rPr>
          <w:rFonts w:cs="Times New Roman" w:hAnsi="Times New Roman" w:ascii="Times New Roman"/>
          <w:sz w:val="28"/>
          <w:szCs w:val="28"/>
        </w:rPr>
        <w:t>Алушта ТВ</w:t>
      </w:r>
      <w:r>
        <w:rPr>
          <w:rFonts w:cs="Times New Roman" w:hAnsi="Times New Roman" w:ascii="Times New Roman"/>
          <w:sz w:val="28"/>
          <w:szCs w:val="28"/>
        </w:rPr>
        <w:t>»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(ЭЛ </w:t>
      </w:r>
      <w:r w:rsidRPr="005A6DB6">
        <w:rPr>
          <w:rFonts w:cs="Times New Roman" w:hAnsi="Times New Roman" w:ascii="Times New Roman"/>
          <w:sz w:val="28"/>
          <w:szCs w:val="28"/>
        </w:rPr>
        <w:t xml:space="preserve">ТУ 91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5A6DB6">
        <w:rPr>
          <w:rFonts w:cs="Times New Roman" w:hAnsi="Times New Roman" w:ascii="Times New Roman"/>
          <w:sz w:val="28"/>
          <w:szCs w:val="28"/>
        </w:rPr>
        <w:t xml:space="preserve"> 00353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Pr="005A6DB6">
        <w:rPr>
          <w:rFonts w:cs="Times New Roman" w:hAnsi="Times New Roman" w:ascii="Times New Roman"/>
          <w:sz w:val="28"/>
          <w:szCs w:val="28"/>
        </w:rPr>
        <w:t>14.02.2019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5A6DB6" w:rsidP="005A6DB6" w:rsidR="005A6DB6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A6DB6" w:rsidP="005A6DB6" w:rsidR="005A6DB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A7591" w:rsidR="00C3693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-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8A7591" w:rsidR="00C3693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A7591" w:rsidP="00AE17C7" w:rsidR="008A7591">
      <w:pPr>
        <w:spacing w:lineRule="auto" w:line="240" w:after="0"/>
      </w:pPr>
      <w:r>
        <w:separator/>
      </w:r>
    </w:p>
  </w:endnote>
  <w:endnote w:id="0" w:type="continuationSeparator">
    <w:p w:rsidRDefault="008A7591" w:rsidP="00AE17C7" w:rsidR="008A759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5A6DB6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A7591" w:rsidP="00AE17C7" w:rsidR="008A7591">
      <w:pPr>
        <w:spacing w:lineRule="auto" w:line="240" w:after="0"/>
      </w:pPr>
      <w:r>
        <w:separator/>
      </w:r>
    </w:p>
  </w:footnote>
  <w:footnote w:id="0" w:type="continuationSeparator">
    <w:p w:rsidRDefault="008A7591" w:rsidP="00AE17C7" w:rsidR="008A759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A6DB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A6DB6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A7591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937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542D16B5-F978-414B-BC46-32B55AEE99BC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521C3" w:rsidP="00A521C3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521C3" w:rsidP="00A521C3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06748"/>
    <w:rsid w:val="00917628"/>
    <w:rsid w:val="009379F2"/>
    <w:rsid w:val="00956F3F"/>
    <w:rsid w:val="009703CB"/>
    <w:rsid w:val="009D1EE9"/>
    <w:rsid w:val="009F1ED6"/>
    <w:rsid w:val="009F57E4"/>
    <w:rsid w:val="00A45808"/>
    <w:rsid w:val="00A521C3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521C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A521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A521C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2B7B63-E1A3-41EC-810A-F7E70E70AFC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228</properties:Words>
  <properties:Characters>1303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1528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2020-04-24T11:48:00Z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2020-04-24T11:48:00Z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