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5" Type="http://schemas.openxmlformats.org/officeDocument/2006/relationships/custom-properties" Target="docProps/custom.xml"/>
    <Relationship Id="rId4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7048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10.07.2020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70480" w:rsidR="00E3403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D35DCA" w:rsidP="00D35DCA" w:rsidR="00D35DCA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D35DCA" w:rsidR="00B2145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</w:t>
      </w:r>
      <w:r w:rsidR="00D35DCA">
        <w:rPr>
          <w:rFonts w:cs="Times New Roman" w:hAnsi="Times New Roman" w:ascii="Times New Roman"/>
          <w:sz w:val="28"/>
          <w:szCs w:val="28"/>
        </w:rPr>
        <w:t xml:space="preserve"> действия 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средства массовой информации печатно</w:t>
      </w:r>
      <w:r w:rsidR="00D35DCA">
        <w:rPr>
          <w:rFonts w:cs="Times New Roman" w:hAnsi="Times New Roman" w:ascii="Times New Roman"/>
          <w:sz w:val="28"/>
          <w:szCs w:val="28"/>
        </w:rPr>
        <w:t>го</w:t>
      </w:r>
      <w:r>
        <w:rPr>
          <w:rFonts w:cs="Times New Roman" w:hAnsi="Times New Roman" w:ascii="Times New Roman"/>
          <w:sz w:val="28"/>
          <w:szCs w:val="28"/>
        </w:rPr>
        <w:t xml:space="preserve"> СМИ журнал</w:t>
      </w:r>
      <w:r w:rsidR="00D35DCA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«Работа в кармане. Работа есть» ПИ № ФС 77 - 58992 от 11.08.14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D35DCA">
        <w:rPr>
          <w:rFonts w:cs="Times New Roman" w:hAnsi="Times New Roman" w:ascii="Times New Roman"/>
          <w:spacing w:val="60"/>
          <w:sz w:val="28"/>
          <w:szCs w:val="28"/>
        </w:rPr>
        <w:t>приказываю</w:t>
      </w:r>
    </w:p>
    <w:p w:rsidRDefault="00B21453" w:rsidP="00D35DCA" w:rsidR="00B2145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D35DCA">
        <w:rPr>
          <w:rFonts w:cs="Times New Roman" w:hAnsi="Times New Roman" w:ascii="Times New Roman"/>
          <w:sz w:val="28"/>
          <w:szCs w:val="28"/>
        </w:rPr>
        <w:t xml:space="preserve">печатного СМИ журнала «Работа в кармане. Работа есть»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D35DCA" w:rsidR="00154724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>2</w:t>
      </w:r>
      <w:r w:rsidR="00D35DCA">
        <w:rPr>
          <w:rFonts w:cs="Times New Roman" w:hAnsi="Times New Roman" w:ascii="Times New Roman"/>
          <w:sz w:val="28"/>
          <w:szCs w:val="28"/>
        </w:rPr>
        <w:t xml:space="preserve">. </w:t>
      </w:r>
      <w:r w:rsidR="00D35DCA">
        <w:rPr>
          <w:rFonts w:cs="Times New Roman" w:hAnsi="Times New Roman" w:ascii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</w:t>
      </w:r>
      <w:r w:rsidR="00D35DC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82.rkn.gov.ru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D35DCA" w:rsidR="009E6372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D35DCA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70480" w:rsidR="00E3403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770480" w:rsidR="00E3403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Дунаева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1d63267b04831f00000000329920003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25.05.2020 по 25.05.2021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70480" w:rsidP="00AE17C7" w:rsidR="00770480">
      <w:pPr>
        <w:spacing w:lineRule="auto" w:line="240" w:after="0"/>
      </w:pPr>
      <w:r>
        <w:separator/>
      </w:r>
    </w:p>
  </w:endnote>
  <w:endnote w:id="0" w:type="continuationSeparator">
    <w:p w:rsidRDefault="00770480" w:rsidP="00AE17C7" w:rsidR="0077048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Тюряева Александра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D35DCA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70480" w:rsidP="00AE17C7" w:rsidR="00770480">
      <w:pPr>
        <w:spacing w:lineRule="auto" w:line="240" w:after="0"/>
      </w:pPr>
      <w:r>
        <w:separator/>
      </w:r>
    </w:p>
  </w:footnote>
  <w:footnote w:id="0" w:type="continuationSeparator">
    <w:p w:rsidRDefault="00770480" w:rsidP="00AE17C7" w:rsidR="0077048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35DC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proofState w:grammar="clean"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0480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35DCA"/>
    <w:rsid w:val="00D47C8B"/>
    <w:rsid w:val="00D939D7"/>
    <w:rsid w:val="00DF46E3"/>
    <w:rsid w:val="00E34030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C6AD35C0-1E24-47CC-9AF0-BD19D62DEECA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02EDE" w:rsidP="00B02EDE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02EDE" w:rsidP="00B02EDE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02EDE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8547A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02ED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B02ED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B02ED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F455D3-FF7B-47AB-ACC5-2D92AC2DB2D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217</properties:Words>
  <properties:Characters>1241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1456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2020-07-10T07:18:00Z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2020-07-10T07:18:00Z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