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cx="http://schemas.microsoft.com/office/drawing/2014/chartex" xmlns:aink="http://schemas.microsoft.com/office/drawing/2016/ink" xmlns:cx8="http://schemas.microsoft.com/office/drawing/2016/5/14/chartex" xmlns:am3d="http://schemas.microsoft.com/office/drawing/2017/model3d" xmlns:cx7="http://schemas.microsoft.com/office/drawing/2016/5/13/chartex" xmlns:cx6="http://schemas.microsoft.com/office/drawing/2016/5/12/chartex" xmlns:cx5="http://schemas.microsoft.com/office/drawing/2016/5/11/chartex" xmlns:wpg="http://schemas.microsoft.com/office/word/2010/wordprocessingGroup" xmlns:cx1="http://schemas.microsoft.com/office/drawing/2015/9/8/chartex" xmlns:wpc="http://schemas.microsoft.com/office/word/2010/wordprocessingCanvas" xmlns:cx2="http://schemas.microsoft.com/office/drawing/2015/10/21/chartex" xmlns:cx3="http://schemas.microsoft.com/office/drawing/2016/5/9/chartex" xmlns:cx4="http://schemas.microsoft.com/office/drawing/2016/5/10/chartex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cx="http://schemas.microsoft.com/office/drawing/2014/chartex" xmlns:aink="http://schemas.microsoft.com/office/drawing/2016/ink" xmlns:cx8="http://schemas.microsoft.com/office/drawing/2016/5/14/chartex" xmlns:am3d="http://schemas.microsoft.com/office/drawing/2017/model3d" xmlns:cx7="http://schemas.microsoft.com/office/drawing/2016/5/13/chartex" xmlns:cx6="http://schemas.microsoft.com/office/drawing/2016/5/12/chartex" xmlns:cx5="http://schemas.microsoft.com/office/drawing/2016/5/11/chartex" xmlns:wpg="http://schemas.microsoft.com/office/word/2010/wordprocessingGroup" xmlns:cx1="http://schemas.microsoft.com/office/drawing/2015/9/8/chartex" xmlns:wpc="http://schemas.microsoft.com/office/word/2010/wordprocessingCanvas" xmlns:cx2="http://schemas.microsoft.com/office/drawing/2015/10/21/chartex" xmlns:cx3="http://schemas.microsoft.com/office/drawing/2016/5/9/chartex" xmlns:cx4="http://schemas.microsoft.com/office/drawing/2016/5/10/chartex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cx="http://schemas.microsoft.com/office/drawing/2014/chartex" xmlns:aink="http://schemas.microsoft.com/office/drawing/2016/ink" xmlns:cx8="http://schemas.microsoft.com/office/drawing/2016/5/14/chartex" xmlns:am3d="http://schemas.microsoft.com/office/drawing/2017/model3d" xmlns:cx7="http://schemas.microsoft.com/office/drawing/2016/5/13/chartex" xmlns:cx6="http://schemas.microsoft.com/office/drawing/2016/5/12/chartex" xmlns:cx5="http://schemas.microsoft.com/office/drawing/2016/5/11/chartex" xmlns:wpg="http://schemas.microsoft.com/office/word/2010/wordprocessingGroup" xmlns:cx1="http://schemas.microsoft.com/office/drawing/2015/9/8/chartex" xmlns:wpc="http://schemas.microsoft.com/office/word/2010/wordprocessingCanvas" xmlns:cx2="http://schemas.microsoft.com/office/drawing/2015/10/21/chartex" xmlns:cx3="http://schemas.microsoft.com/office/drawing/2016/5/9/chartex" xmlns:cx4="http://schemas.microsoft.com/office/drawing/2016/5/10/chartex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cx="http://schemas.microsoft.com/office/drawing/2014/chartex" xmlns:aink="http://schemas.microsoft.com/office/drawing/2016/ink" xmlns:cx8="http://schemas.microsoft.com/office/drawing/2016/5/14/chartex" xmlns:am3d="http://schemas.microsoft.com/office/drawing/2017/model3d" xmlns:cx7="http://schemas.microsoft.com/office/drawing/2016/5/13/chartex" xmlns:cx6="http://schemas.microsoft.com/office/drawing/2016/5/12/chartex" xmlns:cx5="http://schemas.microsoft.com/office/drawing/2016/5/11/chartex" xmlns:wpg="http://schemas.microsoft.com/office/word/2010/wordprocessingGroup" xmlns:cx1="http://schemas.microsoft.com/office/drawing/2015/9/8/chartex" xmlns:wpc="http://schemas.microsoft.com/office/word/2010/wordprocessingCanvas" xmlns:cx2="http://schemas.microsoft.com/office/drawing/2015/10/21/chartex" xmlns:cx3="http://schemas.microsoft.com/office/drawing/2016/5/9/chartex" xmlns:cx4="http://schemas.microsoft.com/office/drawing/2016/5/10/chartex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6149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20.01.2021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B431A" w:rsidR="003873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B54FC4" w:rsidP="00B54FC4" w:rsidR="00B54FC4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456A84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456A84">
        <w:rPr>
          <w:rFonts w:cs="Times New Roman" w:hAnsi="Times New Roman" w:ascii="Times New Roman"/>
          <w:sz w:val="28"/>
          <w:szCs w:val="28"/>
        </w:rPr>
        <w:t>де</w:t>
      </w:r>
      <w:r w:rsidR="000B7BAE">
        <w:rPr>
          <w:rFonts w:cs="Times New Roman" w:hAnsi="Times New Roman" w:ascii="Times New Roman"/>
          <w:sz w:val="28"/>
          <w:szCs w:val="28"/>
        </w:rPr>
        <w:t>йствия свидетельства о регистрации средства массовой информации (телеканал) «</w:t>
      </w:r>
      <w:r w:rsidR="000B7BAE" w:rsidRPr="000B7BAE">
        <w:rPr>
          <w:rFonts w:cs="Times New Roman" w:hAnsi="Times New Roman" w:ascii="Times New Roman"/>
          <w:sz w:val="28"/>
          <w:szCs w:val="28"/>
        </w:rPr>
        <w:t>Телеканал</w:t>
      </w:r>
      <w:r w:rsidR="000B7BAE">
        <w:rPr>
          <w:rFonts w:cs="Times New Roman" w:hAnsi="Times New Roman" w:ascii="Times New Roman"/>
          <w:sz w:val="28"/>
          <w:szCs w:val="28"/>
        </w:rPr>
        <w:t>а</w:t>
      </w:r>
      <w:r w:rsidR="000B7BAE" w:rsidRPr="000B7BAE">
        <w:rPr>
          <w:rFonts w:cs="Times New Roman" w:hAnsi="Times New Roman" w:ascii="Times New Roman"/>
          <w:sz w:val="28"/>
          <w:szCs w:val="28"/>
        </w:rPr>
        <w:t xml:space="preserve"> "КТВ"</w:t>
      </w:r>
      <w:r w:rsidR="000B7BAE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0B7BAE">
        <w:rPr>
          <w:rFonts w:cs="Times New Roman" w:hAnsi="Times New Roman" w:ascii="Times New Roman"/>
          <w:sz w:val="28"/>
          <w:szCs w:val="28"/>
        </w:rPr>
        <w:t xml:space="preserve">ЭЛ № </w:t>
      </w:r>
      <w:r w:rsidR="000B7BAE">
        <w:rPr>
          <w:rFonts w:cs="Times New Roman" w:hAnsi="Times New Roman" w:ascii="Times New Roman"/>
          <w:sz w:val="28"/>
        </w:rPr>
        <w:t xml:space="preserve">ФС 77 </w:t>
      </w:r>
      <w:r w:rsidR="000B7BAE">
        <w:rPr>
          <w:rFonts w:cs="Times New Roman" w:hAnsi="Times New Roman" w:ascii="Times New Roman"/>
          <w:sz w:val="28"/>
        </w:rPr>
        <w:t>–</w:t>
      </w:r>
      <w:r w:rsidR="000B7BAE">
        <w:rPr>
          <w:rFonts w:cs="Times New Roman" w:hAnsi="Times New Roman" w:ascii="Times New Roman"/>
          <w:sz w:val="28"/>
        </w:rPr>
        <w:t xml:space="preserve"> 60751</w:t>
      </w:r>
      <w:r w:rsidR="000B7BAE">
        <w:rPr>
          <w:rFonts w:cs="Times New Roman" w:hAnsi="Times New Roman" w:ascii="Times New Roman"/>
          <w:sz w:val="28"/>
        </w:rPr>
        <w:t xml:space="preserve"> от </w:t>
      </w:r>
      <w:r w:rsidR="000B7BAE">
        <w:rPr>
          <w:rFonts w:cs="Times New Roman" w:hAnsi="Times New Roman" w:ascii="Times New Roman"/>
          <w:sz w:val="28"/>
        </w:rPr>
        <w:t>09.02.2015</w:t>
      </w:r>
      <w:r w:rsidR="003B4A14">
        <w:rPr>
          <w:rFonts w:cs="Times New Roman" w:hAnsi="Times New Roman" w:ascii="Times New Roman"/>
          <w:sz w:val="28"/>
          <w:szCs w:val="28"/>
        </w:rPr>
        <w:t xml:space="preserve"> 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456A84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54FC4">
        <w:rPr>
          <w:rFonts w:cs="Times New Roman" w:hAnsi="Times New Roman" w:ascii="Times New Roman"/>
          <w:sz w:val="28"/>
          <w:szCs w:val="28"/>
        </w:rPr>
        <w:t xml:space="preserve">СМИ </w:t>
      </w:r>
      <w:r w:rsidR="00B54FC4">
        <w:rPr>
          <w:rFonts w:cs="Times New Roman" w:hAnsi="Times New Roman" w:ascii="Times New Roman"/>
          <w:sz w:val="28"/>
        </w:rPr>
        <w:t>телеканала</w:t>
      </w:r>
      <w:r w:rsidR="00B54FC4" w:rsidRPr="00032233">
        <w:rPr>
          <w:rFonts w:cs="Times New Roman" w:hAnsi="Times New Roman" w:ascii="Times New Roman"/>
          <w:sz w:val="28"/>
        </w:rPr>
        <w:t xml:space="preserve"> </w:t>
      </w:r>
      <w:r w:rsidR="00B54FC4">
        <w:rPr>
          <w:rFonts w:cs="Times New Roman" w:hAnsi="Times New Roman" w:ascii="Times New Roman"/>
          <w:sz w:val="28"/>
        </w:rPr>
        <w:t>«Телеканал "КТВ"»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456A84" w:rsidR="003A2B4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sdt>
        <w:sdtPr>
          <w:rPr>
            <w:rFonts w:cs="Times New Roman" w:hAnsi="Times New Roman" w:ascii="Times New Roman"/>
            <w:sz w:val="28"/>
            <w:szCs w:val="28"/>
          </w:rPr>
          <w:alias w:val="isPlannedSnSMi"/>
          <w:tag w:val="isPlannedSnSMi"/>
          <w:id w:val="1445661154"/>
          <w:placeholder>
            <w:docPart w:val="BEA58610C3F44D839B9EA3CC83A1014B"/>
          </w:placeholder>
        </w:sdtPr>
        <w:sdtEndPr/>
        <w:sdtContent>
          <w:r w:rsidR="00B54FC4">
            <w:rPr>
              <w:rFonts w:cs="Times New Roman" w:hAnsi="Times New Roman" w:ascii="Times New Roman"/>
              <w:sz w:val="28"/>
              <w:szCs w:val="28"/>
            </w:rPr>
            <w:t xml:space="preserve">Отделу </w:t>
          </w:r>
          <w:r w:rsidR="00B54FC4">
            <w:rPr>
              <w:rFonts w:hAnsi="Times New Roman" w:ascii="Times New Roman"/>
              <w:sz w:val="28"/>
              <w:szCs w:val="28"/>
            </w:rPr>
            <w:t>по защите прав субъектов персональных данных, контроля и надзора в сфере массовых коммуникаций (Набокова К.А.)</w:t>
          </w:r>
          <w:r w:rsidR="00B54FC4">
            <w:rPr>
              <w:rFonts w:cs="Times New Roman" w:hAnsi="Times New Roman" w:ascii="Times New Roman"/>
              <w:sz w:val="28"/>
              <w:szCs w:val="28"/>
            </w:rPr>
            <w:t xml:space="preserve"> в течение 3-х дней </w:t>
          </w:r>
        </w:sdtContent>
      </w:sdt>
      <w:sdt>
        <w:sdtPr>
          <w:rPr>
            <w:rFonts w:cs="Times New Roman" w:hAnsi="Times New Roman" w:ascii="Times New Roman"/>
            <w:sz w:val="28"/>
            <w:szCs w:val="28"/>
          </w:rPr>
          <w:alias w:val="notPlannedSnSMi"/>
          <w:tag w:val="notPlannedSnSMi"/>
          <w:id w:val="2126492320"/>
          <w:placeholder>
            <w:docPart w:val="92BDCBBFE8A747B79A403FBAA7AF26FD"/>
          </w:placeholder>
        </w:sdtPr>
        <w:sdtEndPr/>
        <w:sdtContent>
          <w:r w:rsidR="00B54FC4">
            <w:rPr>
              <w:rFonts w:cs="Times New Roman" w:hAnsi="Times New Roman" w:ascii="Times New Roman"/>
              <w:sz w:val="28"/>
              <w:szCs w:val="28"/>
            </w:rPr>
            <w:t xml:space="preserve">внести необходимые изменения в соответствующие разделы в План деятельности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NameRP"/>
              <w:id w:val="-189759758"/>
              <w:placeholder>
                <w:docPart w:val="6549C0511B2C45F2880B95F0A56029AA"/>
              </w:placeholder>
              <w:text/>
            </w:sdtPr>
            <w:sdtEndPr/>
            <w:sdtContent>
              <w:r w:rsidR="00B54FC4"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        </w:r>
            </w:sdtContent>
          </w:sdt>
          <w:r w:rsidR="00B54FC4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B54FC4">
            <w:rPr>
              <w:rFonts w:cs="Times New Roman" w:hAnsi="Times New Roman" w:ascii="Times New Roman"/>
              <w:sz w:val="28"/>
              <w:szCs w:val="28"/>
            </w:rPr>
            <w:t xml:space="preserve">на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planYear"/>
              <w:id w:val="-1215423020"/>
              <w:placeholder>
                <w:docPart w:val="6549C0511B2C45F2880B95F0A56029AA"/>
              </w:placeholder>
              <w:text/>
            </w:sdtPr>
            <w:sdtEndPr/>
            <w:sdtContent>
              <w:r w:rsidR="00B54FC4">
                <w:rPr>
                  <w:rFonts w:cs="Times New Roman" w:hAnsi="Times New Roman" w:ascii="Times New Roman"/>
                  <w:sz w:val="28"/>
                  <w:szCs w:val="28"/>
                </w:rPr>
                <w:t>2021</w:t>
              </w:r>
            </w:sdtContent>
          </w:sdt>
          <w:r w:rsidR="00B54FC4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B54FC4">
            <w:rPr>
              <w:rFonts w:cs="Times New Roman" w:hAnsi="Times New Roman" w:ascii="Times New Roman"/>
              <w:sz w:val="28"/>
              <w:szCs w:val="28"/>
            </w:rPr>
            <w:t>год, размещенный на Интернет странице Управления официального Роскомнадзора в сети Интернет:</w:t>
          </w:r>
          <w:r w:rsidR="00B54FC4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WWW"/>
              <w:id w:val="513036467"/>
              <w:placeholder>
                <w:docPart w:val="6549C0511B2C45F2880B95F0A56029AA"/>
              </w:placeholder>
              <w:text/>
            </w:sdtPr>
            <w:sdtEndPr/>
            <w:sdtContent>
              <w:r w:rsidR="00B54FC4">
                <w:rPr>
                  <w:rFonts w:cs="Times New Roman" w:hAnsi="Times New Roman" w:ascii="Times New Roman"/>
                  <w:sz w:val="28"/>
                  <w:szCs w:val="28"/>
                </w:rPr>
                <w:t>82.rkn.gov.ru</w:t>
              </w:r>
            </w:sdtContent>
          </w:sdt>
        </w:sdtContent>
      </w:sdt>
      <w:r w:rsidR="00B54FC4">
        <w:rPr>
          <w:rFonts w:cs="Times New Roman" w:hAnsi="Times New Roman" w:ascii="Times New Roman"/>
          <w:sz w:val="28"/>
          <w:szCs w:val="28"/>
        </w:rPr>
        <w:t>.</w:t>
      </w:r>
    </w:p>
    <w:p w:rsidRDefault="00456A84" w:rsidP="00456A84" w:rsidR="00456A84" w:rsidRPr="00B54FC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54FC4" w:rsidP="00456A84" w:rsidR="009E637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B54FC4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B431A" w:rsidR="00456A8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r w:rsidR="00456A8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–</w:t>
            </w:r>
          </w:p>
          <w:p w:rsidRDefault="001B431A" w:rsidR="0038737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начальник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отдела</w:t>
            </w:r>
            <w:proofErr w:type="spellEnd"/>
          </w:p>
        </w:tc>
        <w:tc>
          <w:tcPr>
            <w:tcW w:type="dxa" w:w="5140"/>
          </w:tcPr>
          <w:p w:rsidRDefault="001B431A" w:rsidR="0038737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Кучина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1d6d90bacf763900000000229d10003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Кучина Наталья Александровна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23.12.2020 по 23.12.2021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id="-1" w:type="separator">
    <w:p w:rsidRDefault="0086149A" w:rsidP="00AE17C7" w:rsidR="0086149A">
      <w:pPr>
        <w:spacing w:lineRule="auto" w:line="240" w:after="0"/>
      </w:pPr>
      <w:r>
        <w:separator/>
      </w:r>
    </w:p>
  </w:endnote>
  <w:endnote w:id="0" w:type="continuationSeparator">
    <w:p w:rsidRDefault="0086149A" w:rsidP="00AE17C7" w:rsidR="0086149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Колесник Ирина Викторовна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B54FC4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331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id="-1" w:type="separator">
    <w:p w:rsidRDefault="0086149A" w:rsidP="00AE17C7" w:rsidR="0086149A">
      <w:pPr>
        <w:spacing w:lineRule="auto" w:line="240" w:after="0"/>
      </w:pPr>
      <w:r>
        <w:separator/>
      </w:r>
    </w:p>
  </w:footnote>
  <w:footnote w:id="0" w:type="continuationSeparator">
    <w:p w:rsidRDefault="0086149A" w:rsidP="00AE17C7" w:rsidR="0086149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A1BD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7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useWord2013TrackBottomHyphenation"/>
  </w:compat>
  <w:rsids>
    <w:rsidRoot w:val="009D7281"/>
    <w:rsid w:val="0000027B"/>
    <w:rsid w:val="00061167"/>
    <w:rsid w:val="000740F3"/>
    <w:rsid w:val="000846AB"/>
    <w:rsid w:val="000B7BAE"/>
    <w:rsid w:val="000C1CE0"/>
    <w:rsid w:val="000F694E"/>
    <w:rsid w:val="000F6D3F"/>
    <w:rsid w:val="00132A70"/>
    <w:rsid w:val="00134D66"/>
    <w:rsid w:val="00141450"/>
    <w:rsid w:val="00154724"/>
    <w:rsid w:val="001A4E58"/>
    <w:rsid w:val="001B431A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87373"/>
    <w:rsid w:val="003A1BDA"/>
    <w:rsid w:val="003A2B49"/>
    <w:rsid w:val="003B4A14"/>
    <w:rsid w:val="0040183A"/>
    <w:rsid w:val="00402939"/>
    <w:rsid w:val="004515C0"/>
    <w:rsid w:val="00456A84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6149A"/>
    <w:rsid w:val="008F1B29"/>
    <w:rsid w:val="00957258"/>
    <w:rsid w:val="009B62A6"/>
    <w:rsid w:val="009D7281"/>
    <w:rsid w:val="009E6372"/>
    <w:rsid w:val="00A51CE2"/>
    <w:rsid w:val="00A94D6A"/>
    <w:rsid w:val="00AA3647"/>
    <w:rsid w:val="00AC46FB"/>
    <w:rsid w:val="00AE17C7"/>
    <w:rsid w:val="00B013F0"/>
    <w:rsid w:val="00B01719"/>
    <w:rsid w:val="00B21453"/>
    <w:rsid w:val="00B37CA9"/>
    <w:rsid w:val="00B54FC4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4:docId w14:val="59F71A87"/>
  <w15:docId w15:val="{A109782C-AC6C-4BAC-BFF7-D6500A9A21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6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true" w:semiHidden="true" w:name="Mention"/>
    <w:lsdException w:unhideWhenUsed="true" w:semiHidden="true" w:name="Smart Hyperlink"/>
    <w:lsdException w:unhideWhenUsed="true" w:semiHidden="true" w:name="Hashtag"/>
    <w:lsdException w:unhideWhenUsed="true" w:semiHidden="true" w:name="Unresolved Mention"/>
    <w:lsdException w:unhideWhenUsed="true" w:semiHidden="true" w:name="Smart Link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B604A" w:rsidP="001B604A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B604A" w:rsidP="001B604A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BEA58610C3F44D839B9EA3CC83A101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724C2-E449-4F81-9044-4EAD743B03F8}"/>
      </w:docPartPr>
      <w:docPartBody>
        <w:p w:rsidRDefault="001B604A" w:rsidP="001B604A" w:rsidR="00905039">
          <w:pPr>
            <w:pStyle w:val="BEA58610C3F44D839B9EA3CC83A1014B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BDCBBFE8A747B79A403FBAA7AF2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9C280-5690-42AA-B9C4-D48DBF2C6DD3}"/>
      </w:docPartPr>
      <w:docPartBody>
        <w:p w:rsidRDefault="001B604A" w:rsidP="001B604A" w:rsidR="00905039">
          <w:pPr>
            <w:pStyle w:val="92BDCBBFE8A747B79A403FBAA7AF26FD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9C0511B2C45F2880B95F0A5602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578AC-45E1-4286-A450-BB7F14B47DB8}"/>
      </w:docPartPr>
      <w:docPartBody>
        <w:p w:rsidRDefault="001B604A" w:rsidP="001B604A" w:rsidR="00905039">
          <w:pPr>
            <w:pStyle w:val="6549C0511B2C45F2880B95F0A56029AA"/>
          </w:pPr>
          <w:r w:rsidRPr="00B34F9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useWord2013TrackBottomHyphenation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76BC8"/>
    <w:rsid w:val="00183759"/>
    <w:rsid w:val="001B604A"/>
    <w:rsid w:val="002063A9"/>
    <w:rsid w:val="002523F4"/>
    <w:rsid w:val="00292E22"/>
    <w:rsid w:val="002937BB"/>
    <w:rsid w:val="002C4C3D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05039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E2EC7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6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true" w:semiHidden="true" w:name="Mention"/>
    <w:lsdException w:unhideWhenUsed="true" w:semiHidden="true" w:name="Smart Hyperlink"/>
    <w:lsdException w:unhideWhenUsed="true" w:semiHidden="true" w:name="Hashtag"/>
    <w:lsdException w:unhideWhenUsed="true" w:semiHidden="true" w:name="Unresolved Mention"/>
    <w:lsdException w:unhideWhenUsed="true" w:semiHidden="true" w:name="Smart Link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B604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1B60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1B60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A58610C3F44D839B9EA3CC83A1014B" w:type="paragraph">
    <w:name w:val="BEA58610C3F44D839B9EA3CC83A1014B"/>
    <w:rsid w:val="001B604A"/>
    <w:pPr>
      <w:spacing w:lineRule="auto" w:line="259" w:after="160"/>
    </w:pPr>
  </w:style>
  <w:style w:customStyle="true" w:styleId="92BDCBBFE8A747B79A403FBAA7AF26FD" w:type="paragraph">
    <w:name w:val="92BDCBBFE8A747B79A403FBAA7AF26FD"/>
    <w:rsid w:val="001B604A"/>
    <w:pPr>
      <w:spacing w:lineRule="auto" w:line="259" w:after="160"/>
    </w:pPr>
  </w:style>
  <w:style w:customStyle="true" w:styleId="6549C0511B2C45F2880B95F0A56029AA" w:type="paragraph">
    <w:name w:val="6549C0511B2C45F2880B95F0A56029AA"/>
    <w:rsid w:val="001B604A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BD8BBDE-EE39-405F-AAB9-67DAC54BEF9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218</properties:Words>
  <properties:Characters>1246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1462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2021-01-20T13:04:00Z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2021-01-20T13:04:00Z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